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7" w:rsidRDefault="005032F7" w:rsidP="005032F7">
      <w:pPr>
        <w:pStyle w:val="ae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ПОДГОРЕНСКОГО СЕЛЬСКОГО </w:t>
      </w:r>
      <w:r>
        <w:rPr>
          <w:rFonts w:ascii="Times New Roman" w:hAnsi="Times New Roman"/>
          <w:bCs/>
          <w:spacing w:val="28"/>
          <w:sz w:val="26"/>
          <w:szCs w:val="26"/>
        </w:rPr>
        <w:t>ПОСЕЛЕНИЯ</w:t>
      </w:r>
    </w:p>
    <w:p w:rsidR="005032F7" w:rsidRPr="000B6909" w:rsidRDefault="005032F7" w:rsidP="005032F7">
      <w:pPr>
        <w:pStyle w:val="ae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РОССОШАНСКОГО МУНИЦИПАЛЬНОГО РАЙОНА</w:t>
      </w:r>
    </w:p>
    <w:p w:rsidR="00F818DF" w:rsidRPr="003F1AD2" w:rsidRDefault="005032F7" w:rsidP="00503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B6909">
        <w:rPr>
          <w:rFonts w:ascii="Times New Roman" w:hAnsi="Times New Roman"/>
          <w:bCs/>
          <w:spacing w:val="28"/>
          <w:szCs w:val="26"/>
        </w:rPr>
        <w:t>ВОРОНЕЖСКОЙ ОБЛАСТИ</w:t>
      </w:r>
    </w:p>
    <w:p w:rsidR="00F818DF" w:rsidRPr="006641F4" w:rsidRDefault="00F818DF" w:rsidP="00F818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-20"/>
          <w:sz w:val="28"/>
          <w:szCs w:val="28"/>
        </w:rPr>
      </w:pPr>
    </w:p>
    <w:p w:rsidR="00F818DF" w:rsidRDefault="00F818DF" w:rsidP="00F818D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641F4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5032F7" w:rsidRDefault="005032F7" w:rsidP="00F818DF">
      <w:pPr>
        <w:tabs>
          <w:tab w:val="left" w:pos="426"/>
          <w:tab w:val="left" w:pos="2977"/>
        </w:tabs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333A51" w:rsidRPr="00333A51" w:rsidRDefault="00333A51" w:rsidP="00333A51">
      <w:pPr>
        <w:ind w:right="6501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333A51">
        <w:rPr>
          <w:rFonts w:ascii="Times New Roman" w:hAnsi="Times New Roman"/>
          <w:sz w:val="28"/>
          <w:szCs w:val="28"/>
          <w:u w:val="single"/>
        </w:rPr>
        <w:t>от 01.04.2024</w:t>
      </w:r>
      <w:r w:rsidRPr="00333A51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333A51">
        <w:rPr>
          <w:rFonts w:ascii="Times New Roman" w:hAnsi="Times New Roman"/>
          <w:sz w:val="28"/>
          <w:szCs w:val="28"/>
          <w:u w:val="single"/>
        </w:rPr>
        <w:t>№ 49</w:t>
      </w:r>
    </w:p>
    <w:p w:rsidR="00333A51" w:rsidRPr="00333A51" w:rsidRDefault="00333A51" w:rsidP="00333A5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Подгорное</w:t>
      </w:r>
    </w:p>
    <w:p w:rsidR="00333A51" w:rsidRPr="00333A51" w:rsidRDefault="00333A51" w:rsidP="00333A5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33A51" w:rsidRPr="00333A51" w:rsidRDefault="00333A51" w:rsidP="00333A51">
      <w:pPr>
        <w:spacing w:after="60"/>
        <w:ind w:right="5101" w:firstLine="0"/>
        <w:outlineLvl w:val="1"/>
        <w:rPr>
          <w:rFonts w:ascii="Times New Roman" w:hAnsi="Times New Roman"/>
          <w:b/>
          <w:sz w:val="28"/>
          <w:szCs w:val="28"/>
        </w:rPr>
      </w:pPr>
      <w:r w:rsidRPr="00333A51">
        <w:rPr>
          <w:rFonts w:ascii="Times New Roman" w:hAnsi="Times New Roman"/>
          <w:b/>
          <w:sz w:val="28"/>
          <w:szCs w:val="28"/>
        </w:rPr>
        <w:t xml:space="preserve">Об определении перечня мероприятий, проводимых на территории </w:t>
      </w:r>
      <w:r>
        <w:rPr>
          <w:rFonts w:ascii="Times New Roman" w:hAnsi="Times New Roman"/>
          <w:b/>
          <w:sz w:val="28"/>
          <w:szCs w:val="28"/>
        </w:rPr>
        <w:t>Подгоренского</w:t>
      </w:r>
      <w:r w:rsidRPr="00333A51">
        <w:rPr>
          <w:rFonts w:ascii="Times New Roman" w:hAnsi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при установлении правительством Воронежской области особого противопожарного режима в 2024 году</w:t>
      </w:r>
    </w:p>
    <w:p w:rsidR="00333A51" w:rsidRPr="00333A51" w:rsidRDefault="00333A51" w:rsidP="00333A51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333A51" w:rsidRPr="00333A51" w:rsidRDefault="00333A51" w:rsidP="00333A51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33A5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33A5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Воронежской области от 28.03.2024 года №200 «Об установлении особого противопожарного режима на территории Воронежской области», </w:t>
      </w:r>
      <w:r w:rsidRPr="00333A51">
        <w:rPr>
          <w:rFonts w:ascii="Times New Roman" w:hAnsi="Times New Roman"/>
          <w:sz w:val="28"/>
          <w:szCs w:val="28"/>
        </w:rPr>
        <w:t>а также с целью предотвращения возникновения сложной пожароопасной ситуации, связанной с природными пожарами</w:t>
      </w:r>
      <w:r w:rsidRPr="00333A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33A5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A51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33A51">
        <w:rPr>
          <w:rFonts w:ascii="Times New Roman" w:hAnsi="Times New Roman"/>
          <w:b/>
          <w:sz w:val="28"/>
          <w:szCs w:val="28"/>
        </w:rPr>
        <w:t>: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33A5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Создать (обновить) противопожарные минерализованные полосы шириной не менее 10 метров вокруг территорий населенных пунктов и обеспечить своевременное обновление по мере зарастания их травянистой растительностью, очистить территорию, примыкающую к жилым строениям, от сухой травы.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Содействовать организации патрулирования добровольными пожарными и (или) гражданами.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Усилить охрану объектов, непосредственно обеспечивающих жизнедеятельность населения Воронежской области.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Руководителей объектов, расположенных на территории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 ознакомить с настоящим постановлением.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Настоящее постановление опубликовать в «Вестнике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апреля 2024 г.</w:t>
      </w:r>
    </w:p>
    <w:p w:rsidR="00333A51" w:rsidRPr="00333A51" w:rsidRDefault="00333A51" w:rsidP="00333A51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главу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3A51" w:rsidRPr="00333A51" w:rsidRDefault="00333A51" w:rsidP="00333A51">
      <w:pPr>
        <w:shd w:val="clear" w:color="auto" w:fill="FFFFFF"/>
        <w:spacing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5032F7" w:rsidRPr="00F818DF" w:rsidRDefault="005032F7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11F1E" w:rsidRPr="00F818DF" w:rsidRDefault="00411F1E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818DF" w:rsidRPr="00F818DF" w:rsidRDefault="005D5EDE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818DF">
        <w:rPr>
          <w:rFonts w:ascii="Times New Roman" w:hAnsi="Times New Roman"/>
          <w:sz w:val="28"/>
          <w:szCs w:val="28"/>
        </w:rPr>
        <w:t xml:space="preserve">Глава </w:t>
      </w:r>
      <w:r w:rsidR="007577FF" w:rsidRPr="00F818DF">
        <w:rPr>
          <w:rFonts w:ascii="Times New Roman" w:hAnsi="Times New Roman"/>
          <w:sz w:val="28"/>
          <w:szCs w:val="28"/>
        </w:rPr>
        <w:t xml:space="preserve">Подгоренского </w:t>
      </w:r>
    </w:p>
    <w:p w:rsidR="008E2365" w:rsidRPr="00F818DF" w:rsidRDefault="007577FF" w:rsidP="00333A51">
      <w:pPr>
        <w:tabs>
          <w:tab w:val="right" w:pos="992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818DF">
        <w:rPr>
          <w:rFonts w:ascii="Times New Roman" w:hAnsi="Times New Roman"/>
          <w:sz w:val="28"/>
          <w:szCs w:val="28"/>
        </w:rPr>
        <w:t>сельского поселения</w:t>
      </w:r>
      <w:r w:rsidRPr="00F818D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D3A0E">
        <w:rPr>
          <w:rFonts w:ascii="Times New Roman" w:hAnsi="Times New Roman"/>
          <w:sz w:val="28"/>
          <w:szCs w:val="28"/>
        </w:rPr>
        <w:t xml:space="preserve">     </w:t>
      </w:r>
      <w:r w:rsidR="00F818DF" w:rsidRPr="00F818DF">
        <w:rPr>
          <w:rFonts w:ascii="Times New Roman" w:hAnsi="Times New Roman"/>
          <w:sz w:val="28"/>
          <w:szCs w:val="28"/>
        </w:rPr>
        <w:t>С.Д. Ордынская</w:t>
      </w:r>
    </w:p>
    <w:sectPr w:rsidR="008E2365" w:rsidRPr="00F818DF" w:rsidSect="00F818DF">
      <w:pgSz w:w="11906" w:h="16838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7" w:rsidRDefault="00CF32D7" w:rsidP="00DD707C">
      <w:r>
        <w:separator/>
      </w:r>
    </w:p>
  </w:endnote>
  <w:endnote w:type="continuationSeparator" w:id="0">
    <w:p w:rsidR="00CF32D7" w:rsidRDefault="00CF32D7" w:rsidP="00D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7" w:rsidRDefault="00CF32D7" w:rsidP="00DD707C">
      <w:r>
        <w:separator/>
      </w:r>
    </w:p>
  </w:footnote>
  <w:footnote w:type="continuationSeparator" w:id="0">
    <w:p w:rsidR="00CF32D7" w:rsidRDefault="00CF32D7" w:rsidP="00DD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B5A08FB"/>
    <w:multiLevelType w:val="hybridMultilevel"/>
    <w:tmpl w:val="217C02F0"/>
    <w:lvl w:ilvl="0" w:tplc="15FEF06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D96425B"/>
    <w:multiLevelType w:val="multilevel"/>
    <w:tmpl w:val="A0F6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5"/>
    <w:rsid w:val="00020D8F"/>
    <w:rsid w:val="00040025"/>
    <w:rsid w:val="00046A8E"/>
    <w:rsid w:val="000A5CBC"/>
    <w:rsid w:val="000B22F7"/>
    <w:rsid w:val="000B523F"/>
    <w:rsid w:val="000D5644"/>
    <w:rsid w:val="000F1245"/>
    <w:rsid w:val="00105634"/>
    <w:rsid w:val="001124E7"/>
    <w:rsid w:val="00192699"/>
    <w:rsid w:val="001A4072"/>
    <w:rsid w:val="001A6CD0"/>
    <w:rsid w:val="001B1338"/>
    <w:rsid w:val="001D0C94"/>
    <w:rsid w:val="001E337F"/>
    <w:rsid w:val="001F58FB"/>
    <w:rsid w:val="001F5D2C"/>
    <w:rsid w:val="001F6051"/>
    <w:rsid w:val="00206E32"/>
    <w:rsid w:val="00222599"/>
    <w:rsid w:val="0022404C"/>
    <w:rsid w:val="0023029B"/>
    <w:rsid w:val="00233439"/>
    <w:rsid w:val="0026172E"/>
    <w:rsid w:val="00263FA1"/>
    <w:rsid w:val="00265CA0"/>
    <w:rsid w:val="00276D2F"/>
    <w:rsid w:val="00293785"/>
    <w:rsid w:val="00297F4F"/>
    <w:rsid w:val="002D3A0E"/>
    <w:rsid w:val="002D5FE3"/>
    <w:rsid w:val="002D6068"/>
    <w:rsid w:val="00326BFD"/>
    <w:rsid w:val="00331514"/>
    <w:rsid w:val="00333A51"/>
    <w:rsid w:val="0033790E"/>
    <w:rsid w:val="0034256D"/>
    <w:rsid w:val="00371898"/>
    <w:rsid w:val="00387792"/>
    <w:rsid w:val="0039555E"/>
    <w:rsid w:val="003A75AD"/>
    <w:rsid w:val="003B3319"/>
    <w:rsid w:val="003B58B7"/>
    <w:rsid w:val="003C1037"/>
    <w:rsid w:val="003C193D"/>
    <w:rsid w:val="003D1D57"/>
    <w:rsid w:val="00411F1E"/>
    <w:rsid w:val="00424C4E"/>
    <w:rsid w:val="0044244C"/>
    <w:rsid w:val="00443DE7"/>
    <w:rsid w:val="00457092"/>
    <w:rsid w:val="00462BDB"/>
    <w:rsid w:val="00470B34"/>
    <w:rsid w:val="00487C4F"/>
    <w:rsid w:val="00491837"/>
    <w:rsid w:val="00491DE8"/>
    <w:rsid w:val="00497D22"/>
    <w:rsid w:val="004A4DE0"/>
    <w:rsid w:val="004B5A9B"/>
    <w:rsid w:val="004C5A2E"/>
    <w:rsid w:val="004C5A7F"/>
    <w:rsid w:val="004C6D62"/>
    <w:rsid w:val="004D131F"/>
    <w:rsid w:val="005032F7"/>
    <w:rsid w:val="005233A4"/>
    <w:rsid w:val="0052553D"/>
    <w:rsid w:val="00530991"/>
    <w:rsid w:val="00535973"/>
    <w:rsid w:val="005544A7"/>
    <w:rsid w:val="00566F7E"/>
    <w:rsid w:val="005750B0"/>
    <w:rsid w:val="00580781"/>
    <w:rsid w:val="00590E61"/>
    <w:rsid w:val="005A6B6F"/>
    <w:rsid w:val="005B109D"/>
    <w:rsid w:val="005D5EDE"/>
    <w:rsid w:val="005D65E6"/>
    <w:rsid w:val="005E620E"/>
    <w:rsid w:val="00656A6A"/>
    <w:rsid w:val="006633F1"/>
    <w:rsid w:val="00690B23"/>
    <w:rsid w:val="00695FCC"/>
    <w:rsid w:val="00704A1D"/>
    <w:rsid w:val="0071349A"/>
    <w:rsid w:val="00717B88"/>
    <w:rsid w:val="007246E0"/>
    <w:rsid w:val="00731E0B"/>
    <w:rsid w:val="00735DEF"/>
    <w:rsid w:val="00743DC6"/>
    <w:rsid w:val="007577FF"/>
    <w:rsid w:val="00774C8C"/>
    <w:rsid w:val="0078168E"/>
    <w:rsid w:val="007835F8"/>
    <w:rsid w:val="007E1C18"/>
    <w:rsid w:val="007F4FAB"/>
    <w:rsid w:val="008037A8"/>
    <w:rsid w:val="00812275"/>
    <w:rsid w:val="00821373"/>
    <w:rsid w:val="008328C4"/>
    <w:rsid w:val="008332E2"/>
    <w:rsid w:val="0083529A"/>
    <w:rsid w:val="00842B21"/>
    <w:rsid w:val="00862BAA"/>
    <w:rsid w:val="008673BD"/>
    <w:rsid w:val="008C057C"/>
    <w:rsid w:val="008E2365"/>
    <w:rsid w:val="008F6E6C"/>
    <w:rsid w:val="00933236"/>
    <w:rsid w:val="009465C7"/>
    <w:rsid w:val="00987C3E"/>
    <w:rsid w:val="00995606"/>
    <w:rsid w:val="009A3196"/>
    <w:rsid w:val="009D3732"/>
    <w:rsid w:val="00A112D0"/>
    <w:rsid w:val="00A21380"/>
    <w:rsid w:val="00A2437B"/>
    <w:rsid w:val="00A24D54"/>
    <w:rsid w:val="00A2525C"/>
    <w:rsid w:val="00A40050"/>
    <w:rsid w:val="00A46F7E"/>
    <w:rsid w:val="00A51B61"/>
    <w:rsid w:val="00A82432"/>
    <w:rsid w:val="00AA17CC"/>
    <w:rsid w:val="00AA2C04"/>
    <w:rsid w:val="00AB7436"/>
    <w:rsid w:val="00AF52C5"/>
    <w:rsid w:val="00B03A6E"/>
    <w:rsid w:val="00B040F1"/>
    <w:rsid w:val="00B20778"/>
    <w:rsid w:val="00B40E87"/>
    <w:rsid w:val="00B43834"/>
    <w:rsid w:val="00B45DBC"/>
    <w:rsid w:val="00B50068"/>
    <w:rsid w:val="00B51B66"/>
    <w:rsid w:val="00B525A7"/>
    <w:rsid w:val="00B56937"/>
    <w:rsid w:val="00B91B04"/>
    <w:rsid w:val="00B92C3B"/>
    <w:rsid w:val="00BB20D9"/>
    <w:rsid w:val="00BB3C74"/>
    <w:rsid w:val="00BC324B"/>
    <w:rsid w:val="00BC7474"/>
    <w:rsid w:val="00BF31FF"/>
    <w:rsid w:val="00BF62A6"/>
    <w:rsid w:val="00BF7899"/>
    <w:rsid w:val="00C05AF9"/>
    <w:rsid w:val="00C120BC"/>
    <w:rsid w:val="00C23649"/>
    <w:rsid w:val="00C31CF9"/>
    <w:rsid w:val="00C40555"/>
    <w:rsid w:val="00C5170D"/>
    <w:rsid w:val="00C64357"/>
    <w:rsid w:val="00C761E5"/>
    <w:rsid w:val="00C764D3"/>
    <w:rsid w:val="00C80D15"/>
    <w:rsid w:val="00CA3A34"/>
    <w:rsid w:val="00CA59A0"/>
    <w:rsid w:val="00CA5CA8"/>
    <w:rsid w:val="00CA76CB"/>
    <w:rsid w:val="00CB1350"/>
    <w:rsid w:val="00CD48E6"/>
    <w:rsid w:val="00CF32D7"/>
    <w:rsid w:val="00CF50F2"/>
    <w:rsid w:val="00D03356"/>
    <w:rsid w:val="00D059F6"/>
    <w:rsid w:val="00D05D6F"/>
    <w:rsid w:val="00D114AA"/>
    <w:rsid w:val="00D518A8"/>
    <w:rsid w:val="00D64A3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2069C"/>
    <w:rsid w:val="00E55864"/>
    <w:rsid w:val="00E57AAF"/>
    <w:rsid w:val="00E637DC"/>
    <w:rsid w:val="00E658C0"/>
    <w:rsid w:val="00E72EB7"/>
    <w:rsid w:val="00E74883"/>
    <w:rsid w:val="00E94BF0"/>
    <w:rsid w:val="00EA0558"/>
    <w:rsid w:val="00EA3A06"/>
    <w:rsid w:val="00EF3ED4"/>
    <w:rsid w:val="00F20DE2"/>
    <w:rsid w:val="00F25F6C"/>
    <w:rsid w:val="00F33AFA"/>
    <w:rsid w:val="00F61BF3"/>
    <w:rsid w:val="00F818DF"/>
    <w:rsid w:val="00F95F34"/>
    <w:rsid w:val="00FB7E8C"/>
    <w:rsid w:val="00FC54B4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67F0"/>
  <w15:chartTrackingRefBased/>
  <w15:docId w15:val="{3C390176-F214-4F77-9E53-DD098382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2365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365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">
    <w:name w:val="1Орган_ПР"/>
    <w:basedOn w:val="a"/>
    <w:link w:val="10"/>
    <w:qFormat/>
    <w:rsid w:val="008E2365"/>
    <w:pPr>
      <w:snapToGrid w:val="0"/>
      <w:ind w:firstLine="0"/>
      <w:jc w:val="center"/>
    </w:pPr>
    <w:rPr>
      <w:b/>
      <w:caps/>
      <w:szCs w:val="28"/>
      <w:lang w:val="x-none" w:eastAsia="ar-SA"/>
    </w:rPr>
  </w:style>
  <w:style w:type="character" w:customStyle="1" w:styleId="10">
    <w:name w:val="1Орган_ПР Знак"/>
    <w:link w:val="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8E2365"/>
    <w:pPr>
      <w:ind w:right="4536" w:firstLine="0"/>
    </w:pPr>
    <w:rPr>
      <w:b/>
      <w:szCs w:val="28"/>
      <w:lang w:val="x-none" w:eastAsia="ar-SA"/>
    </w:rPr>
  </w:style>
  <w:style w:type="character" w:customStyle="1" w:styleId="20">
    <w:name w:val="2Название Знак"/>
    <w:link w:val="2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semiHidden/>
    <w:unhideWhenUsed/>
    <w:rsid w:val="007E1C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азвание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Название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D5EDE"/>
    <w:pPr>
      <w:ind w:firstLine="142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link w:val="af0"/>
    <w:rsid w:val="005D5EDE"/>
    <w:rPr>
      <w:rFonts w:ascii="Times New Roman" w:eastAsia="Times New Roman" w:hAnsi="Times New Roman"/>
      <w:sz w:val="24"/>
    </w:rPr>
  </w:style>
  <w:style w:type="paragraph" w:styleId="af2">
    <w:name w:val="Body Text"/>
    <w:basedOn w:val="a"/>
    <w:link w:val="af3"/>
    <w:uiPriority w:val="99"/>
    <w:unhideWhenUsed/>
    <w:rsid w:val="005544A7"/>
    <w:pPr>
      <w:spacing w:after="120"/>
    </w:pPr>
  </w:style>
  <w:style w:type="character" w:customStyle="1" w:styleId="af3">
    <w:name w:val="Основной текст Знак"/>
    <w:link w:val="af2"/>
    <w:uiPriority w:val="99"/>
    <w:rsid w:val="005544A7"/>
    <w:rPr>
      <w:rFonts w:ascii="Arial" w:eastAsia="Times New Roman" w:hAnsi="Arial"/>
      <w:sz w:val="26"/>
      <w:szCs w:val="24"/>
    </w:rPr>
  </w:style>
  <w:style w:type="character" w:styleId="af4">
    <w:name w:val="Emphasis"/>
    <w:basedOn w:val="a0"/>
    <w:qFormat/>
    <w:rsid w:val="00BF3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E465-8A56-48B2-BE8A-68BDAB53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ww</cp:lastModifiedBy>
  <cp:revision>2</cp:revision>
  <cp:lastPrinted>2024-02-13T13:08:00Z</cp:lastPrinted>
  <dcterms:created xsi:type="dcterms:W3CDTF">2024-04-04T07:32:00Z</dcterms:created>
  <dcterms:modified xsi:type="dcterms:W3CDTF">2024-04-04T07:32:00Z</dcterms:modified>
</cp:coreProperties>
</file>