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B65BA" w:rsidRPr="00CB65BA">
        <w:rPr>
          <w:rFonts w:ascii="Times New Roman" w:hAnsi="Times New Roman" w:cs="Times New Roman"/>
          <w:sz w:val="28"/>
        </w:rPr>
        <w:t>Согласование проведения переустройства и (или) перепланировки помещения в многоквартирном доме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2455FE" w:rsidRPr="002455FE">
        <w:rPr>
          <w:rFonts w:ascii="Times New Roman" w:hAnsi="Times New Roman" w:cs="Times New Roman"/>
          <w:sz w:val="28"/>
        </w:rPr>
        <w:t>Подгоренского</w:t>
      </w:r>
      <w:r w:rsidRPr="002455FE"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2455FE" w:rsidRPr="002455FE">
        <w:rPr>
          <w:rFonts w:ascii="Times New Roman" w:hAnsi="Times New Roman" w:cs="Times New Roman"/>
          <w:sz w:val="28"/>
        </w:rPr>
        <w:t>Подгоренского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CB65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="002455FE" w:rsidRPr="00B51C3D">
        <w:rPr>
          <w:rFonts w:ascii="Times New Roman" w:hAnsi="Times New Roman" w:cs="Times New Roman"/>
          <w:sz w:val="28"/>
          <w:szCs w:val="28"/>
        </w:rPr>
        <w:t>(</w:t>
      </w:r>
      <w:r w:rsidR="002455FE" w:rsidRPr="0031113F">
        <w:rPr>
          <w:rFonts w:ascii="Times New Roman" w:hAnsi="Times New Roman" w:cs="Times New Roman"/>
          <w:sz w:val="28"/>
          <w:szCs w:val="28"/>
        </w:rPr>
        <w:t>https://podgorenskoe-rossoshanskij-r20.gosweb.gosuslugi.ru/deyatelnost/napravleniya-deyatelnosti/administrativnye-reglamenty/</w:t>
      </w:r>
      <w:r w:rsidR="002455FE" w:rsidRPr="00B51C3D">
        <w:rPr>
          <w:rFonts w:ascii="Times New Roman" w:hAnsi="Times New Roman" w:cs="Times New Roman"/>
          <w:sz w:val="28"/>
          <w:szCs w:val="28"/>
        </w:rPr>
        <w:t>).</w:t>
      </w:r>
      <w:r w:rsidRPr="006F142B">
        <w:rPr>
          <w:rFonts w:ascii="Times New Roman" w:hAnsi="Times New Roman" w:cs="Times New Roman"/>
          <w:sz w:val="28"/>
        </w:rPr>
        <w:t xml:space="preserve">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>заключений по результатам независимой экспертизы проекта – 0</w:t>
      </w:r>
      <w:r w:rsidR="00CB65B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окончания приема заключе</w:t>
      </w:r>
      <w:r w:rsidR="002455FE">
        <w:rPr>
          <w:rFonts w:ascii="Times New Roman" w:hAnsi="Times New Roman" w:cs="Times New Roman"/>
          <w:sz w:val="28"/>
        </w:rPr>
        <w:t xml:space="preserve">ний по результатам независимой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экспертизы проекта – 1</w:t>
      </w:r>
      <w:r w:rsidR="00CB65B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6F142B" w:rsidRPr="00CB65BA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="002455FE" w:rsidRPr="00CF1E32">
        <w:rPr>
          <w:rFonts w:ascii="Times New Roman" w:hAnsi="Times New Roman" w:cs="Times New Roman"/>
          <w:sz w:val="28"/>
        </w:rPr>
        <w:t>3966</w:t>
      </w:r>
      <w:r w:rsidR="002455FE">
        <w:rPr>
          <w:rFonts w:ascii="Times New Roman" w:hAnsi="Times New Roman" w:cs="Times New Roman"/>
          <w:sz w:val="28"/>
        </w:rPr>
        <w:t>20</w:t>
      </w:r>
      <w:r w:rsidR="002455FE" w:rsidRPr="00CF1E32">
        <w:rPr>
          <w:rFonts w:ascii="Times New Roman" w:hAnsi="Times New Roman" w:cs="Times New Roman"/>
          <w:sz w:val="28"/>
        </w:rPr>
        <w:t xml:space="preserve">, Воронежская область, Россошанский район, </w:t>
      </w:r>
      <w:r w:rsidR="002455FE">
        <w:rPr>
          <w:rFonts w:ascii="Times New Roman" w:hAnsi="Times New Roman" w:cs="Times New Roman"/>
          <w:sz w:val="28"/>
        </w:rPr>
        <w:t>с. Подгорное</w:t>
      </w:r>
      <w:r w:rsidR="002455FE" w:rsidRPr="00CF1E32">
        <w:rPr>
          <w:rFonts w:ascii="Times New Roman" w:hAnsi="Times New Roman" w:cs="Times New Roman"/>
          <w:sz w:val="28"/>
        </w:rPr>
        <w:t>, ул.</w:t>
      </w:r>
      <w:r w:rsidR="002455FE">
        <w:rPr>
          <w:rFonts w:ascii="Times New Roman" w:hAnsi="Times New Roman" w:cs="Times New Roman"/>
          <w:sz w:val="28"/>
        </w:rPr>
        <w:t xml:space="preserve"> Пролетарская</w:t>
      </w:r>
      <w:r w:rsidR="002455FE" w:rsidRPr="00CF1E32">
        <w:rPr>
          <w:rFonts w:ascii="Times New Roman" w:hAnsi="Times New Roman" w:cs="Times New Roman"/>
          <w:sz w:val="28"/>
        </w:rPr>
        <w:t>,</w:t>
      </w:r>
      <w:r w:rsidR="002455FE">
        <w:rPr>
          <w:rFonts w:ascii="Times New Roman" w:hAnsi="Times New Roman" w:cs="Times New Roman"/>
          <w:sz w:val="28"/>
        </w:rPr>
        <w:t xml:space="preserve"> дом 18</w:t>
      </w:r>
      <w:r w:rsidR="002455FE" w:rsidRPr="00CF1E32">
        <w:rPr>
          <w:rFonts w:ascii="Times New Roman" w:hAnsi="Times New Roman" w:cs="Times New Roman"/>
          <w:sz w:val="28"/>
        </w:rPr>
        <w:t xml:space="preserve">; по электронной почте: </w:t>
      </w:r>
      <w:proofErr w:type="spellStart"/>
      <w:r w:rsidR="002455FE">
        <w:rPr>
          <w:rFonts w:ascii="Times New Roman" w:hAnsi="Times New Roman" w:cs="Times New Roman"/>
          <w:sz w:val="28"/>
          <w:u w:val="single"/>
          <w:lang w:val="en-US"/>
        </w:rPr>
        <w:t>adm.podgorn</w:t>
      </w:r>
      <w:proofErr w:type="spellEnd"/>
      <w:r w:rsidR="002455FE" w:rsidRPr="00CF1E32">
        <w:rPr>
          <w:rFonts w:ascii="Times New Roman" w:hAnsi="Times New Roman" w:cs="Times New Roman"/>
          <w:sz w:val="28"/>
          <w:u w:val="single"/>
        </w:rPr>
        <w:t>@</w:t>
      </w:r>
      <w:proofErr w:type="spellStart"/>
      <w:r w:rsidR="002455FE" w:rsidRPr="00CF1E32">
        <w:rPr>
          <w:rFonts w:ascii="Times New Roman" w:hAnsi="Times New Roman" w:cs="Times New Roman"/>
          <w:sz w:val="28"/>
          <w:u w:val="single"/>
          <w:lang w:val="en-US"/>
        </w:rPr>
        <w:t>yandex</w:t>
      </w:r>
      <w:proofErr w:type="spellEnd"/>
      <w:r w:rsidR="002455FE" w:rsidRPr="00CF1E32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2455FE" w:rsidRPr="00CF1E32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="002455FE" w:rsidRPr="00CF1E32">
        <w:rPr>
          <w:rFonts w:ascii="Times New Roman" w:hAnsi="Times New Roman" w:cs="Times New Roman"/>
          <w:sz w:val="28"/>
          <w:u w:val="single"/>
        </w:rPr>
        <w:t>.</w:t>
      </w:r>
    </w:p>
    <w:sectPr w:rsidR="006F142B" w:rsidRPr="00CB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2B"/>
    <w:rsid w:val="0018636B"/>
    <w:rsid w:val="002455FE"/>
    <w:rsid w:val="005B012A"/>
    <w:rsid w:val="006903B4"/>
    <w:rsid w:val="006F142B"/>
    <w:rsid w:val="00C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0B8E"/>
  <w15:chartTrackingRefBased/>
  <w15:docId w15:val="{50ABA173-9197-4AE4-89B0-F4A413F2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ww</cp:lastModifiedBy>
  <cp:revision>2</cp:revision>
  <dcterms:created xsi:type="dcterms:W3CDTF">2024-03-04T13:05:00Z</dcterms:created>
  <dcterms:modified xsi:type="dcterms:W3CDTF">2024-03-04T13:05:00Z</dcterms:modified>
</cp:coreProperties>
</file>