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48" w:rsidRPr="00E428CF" w:rsidRDefault="00D97B48">
      <w:pPr>
        <w:pStyle w:val="ConsPlusTitle"/>
        <w:jc w:val="center"/>
        <w:outlineLvl w:val="0"/>
        <w:rPr>
          <w:rFonts w:ascii="Times New Roman" w:hAnsi="Times New Roman" w:cs="Times New Roman"/>
          <w:sz w:val="24"/>
          <w:szCs w:val="24"/>
        </w:rPr>
      </w:pPr>
      <w:bookmarkStart w:id="0" w:name="_GoBack"/>
      <w:bookmarkEnd w:id="0"/>
      <w:r w:rsidRPr="00E428CF">
        <w:rPr>
          <w:rFonts w:ascii="Times New Roman" w:hAnsi="Times New Roman" w:cs="Times New Roman"/>
          <w:sz w:val="24"/>
          <w:szCs w:val="24"/>
        </w:rPr>
        <w:t>МИНИСТЕРСТВО ТРУДА И СОЦИАЛЬНОЙ ЗАЩИТЫ РОССИЙСКОЙ ФЕДЕРАЦИИ</w:t>
      </w:r>
    </w:p>
    <w:p w:rsidR="00D97B48" w:rsidRPr="00E428CF" w:rsidRDefault="00D97B48">
      <w:pPr>
        <w:pStyle w:val="ConsPlusTitle"/>
        <w:jc w:val="center"/>
        <w:rPr>
          <w:rFonts w:ascii="Times New Roman" w:hAnsi="Times New Roman" w:cs="Times New Roman"/>
          <w:sz w:val="24"/>
          <w:szCs w:val="24"/>
        </w:rPr>
      </w:pP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МЕТОДИЧЕСКИЕ РЕКОМЕНДАЦИИ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 ПРОВЕДЕНИЮ В ФЕДЕРАЛЬНЫХ ГОСУДАРСТВЕННЫХ ОРГАНАХ,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ОРГАНАХ ГОСУДАРСТВЕННОЙ ВЛАСТИ СУБЪЕКТОВ РОССИЙСКОЙ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ФЕДЕРАЦИИ, ОРГАНАХ МЕСТНОГО САМОУПРАВЛЕНИЯ,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ВНЕБЮДЖЕТНЫХ ФОНДАХ И ИНЫХ ОРГАНИЗАЦИЯХ, ОСУЩЕСТВЛЯЮЩИХ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ЗАКУПКИ В СООТВЕТСТВИИ С ФЕДЕРАЛЬНЫМ ЗАКОНОМ ОТ 5 АПРЕЛЯ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2013 Г. N 44-ФЗ "О КОНТРАКТНОЙ СИСТЕМЕ В СФЕРЕ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ТОВАРОВ, РАБОТ, УСЛУГ ДЛЯ ОБЕСПЕЧЕНИЯ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НУЖД" И ФЕДЕРАЛЬНЫМ ЗАКОНОМ ОТ 18 ИЮЛЯ</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2011 Г. N 223-ФЗ "О ЗАКУПКАХ ТОВАРОВ, РАБОТ, УСЛУГ</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ОТДЕЛЬНЫМИ ВИДАМИ ЮРИДИЧЕСКИХ ЛИЦ", РАБОТЫ, НАПРАВЛЕННОЙ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НА ВЫЯВЛЕНИЕ ЛИЧНОЙ ЗАИНТЕРЕСОВАННОСТИ ГОСУДАРСТВЕННЫХ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И МУНИЦИПАЛЬНЫХ СЛУЖАЩИХ, РАБОТНИКОВ ПРИ ОСУЩЕСТВЛЕНИИ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ТАКИХ ЗАКУПОК, КОТОРАЯ ПРИВОДИТ ИЛИ МОЖЕТ ПРИВЕСТИ</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 КОНФЛИКТУ ИНТЕРЕСОВ</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1. Введение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1.1. Настоящие Методические рекомендации подготовлены во исполнение </w:t>
      </w:r>
      <w:hyperlink r:id="rId4" w:history="1">
        <w:r w:rsidRPr="00E428CF">
          <w:rPr>
            <w:rFonts w:ascii="Times New Roman" w:hAnsi="Times New Roman" w:cs="Times New Roman"/>
            <w:color w:val="0000FF"/>
            <w:sz w:val="24"/>
            <w:szCs w:val="24"/>
          </w:rPr>
          <w:t>подпункта "а" пункта 16</w:t>
        </w:r>
      </w:hyperlink>
      <w:r w:rsidRPr="00E428CF">
        <w:rPr>
          <w:rFonts w:ascii="Times New Roman" w:hAnsi="Times New Roman" w:cs="Times New Roman"/>
          <w:sz w:val="24"/>
          <w:szCs w:val="24"/>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Предметом настоящих Методических рекомендаций является определение в соответствии с Федеральным </w:t>
      </w:r>
      <w:hyperlink r:id="rId5"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и Федеральным </w:t>
      </w:r>
      <w:hyperlink r:id="rId7"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8" w:history="1">
        <w:r w:rsidRPr="00E428CF">
          <w:rPr>
            <w:rFonts w:ascii="Times New Roman" w:hAnsi="Times New Roman" w:cs="Times New Roman"/>
            <w:color w:val="0000FF"/>
            <w:sz w:val="24"/>
            <w:szCs w:val="24"/>
          </w:rPr>
          <w:t>частью 8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sidRPr="00E428CF">
          <w:rPr>
            <w:rFonts w:ascii="Times New Roman" w:hAnsi="Times New Roman" w:cs="Times New Roman"/>
            <w:color w:val="0000FF"/>
            <w:sz w:val="24"/>
            <w:szCs w:val="24"/>
          </w:rPr>
          <w:t>пункт 1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1.2. В соответствии с </w:t>
      </w:r>
      <w:hyperlink r:id="rId10" w:history="1">
        <w:r w:rsidRPr="00E428CF">
          <w:rPr>
            <w:rFonts w:ascii="Times New Roman" w:hAnsi="Times New Roman" w:cs="Times New Roman"/>
            <w:color w:val="0000FF"/>
            <w:sz w:val="24"/>
            <w:szCs w:val="24"/>
          </w:rPr>
          <w:t>частью 2 статьи 10</w:t>
        </w:r>
      </w:hyperlink>
      <w:r w:rsidRPr="00E428CF">
        <w:rPr>
          <w:rFonts w:ascii="Times New Roman" w:hAnsi="Times New Roman" w:cs="Times New Roman"/>
          <w:sz w:val="24"/>
          <w:szCs w:val="24"/>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1.3. Одновременно в соответствии с </w:t>
      </w:r>
      <w:hyperlink r:id="rId11" w:history="1">
        <w:r w:rsidRPr="00E428CF">
          <w:rPr>
            <w:rFonts w:ascii="Times New Roman" w:hAnsi="Times New Roman" w:cs="Times New Roman"/>
            <w:color w:val="0000FF"/>
            <w:sz w:val="24"/>
            <w:szCs w:val="24"/>
          </w:rPr>
          <w:t>частью 1 статьи 10</w:t>
        </w:r>
      </w:hyperlink>
      <w:r w:rsidRPr="00E428CF">
        <w:rPr>
          <w:rFonts w:ascii="Times New Roman" w:hAnsi="Times New Roman" w:cs="Times New Roman"/>
          <w:sz w:val="24"/>
          <w:szCs w:val="24"/>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1.4. В соответствии с </w:t>
      </w:r>
      <w:hyperlink r:id="rId12" w:history="1">
        <w:r w:rsidRPr="00E428CF">
          <w:rPr>
            <w:rFonts w:ascii="Times New Roman" w:hAnsi="Times New Roman" w:cs="Times New Roman"/>
            <w:color w:val="0000FF"/>
            <w:sz w:val="24"/>
            <w:szCs w:val="24"/>
          </w:rPr>
          <w:t>частью 3 статьи 10</w:t>
        </w:r>
      </w:hyperlink>
      <w:r w:rsidRPr="00E428CF">
        <w:rPr>
          <w:rFonts w:ascii="Times New Roman" w:hAnsi="Times New Roman" w:cs="Times New Roman"/>
          <w:sz w:val="24"/>
          <w:szCs w:val="24"/>
        </w:rPr>
        <w:t xml:space="preserve"> Федерального закона N 273-ФЗ обязанность принимать меры по предотвращению и урегулированию конфликта интересов возлагается: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 государственных и муниципальных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на иные категории лиц в случаях, предусмотренных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1.5. Вместе с тем Федеральным </w:t>
      </w:r>
      <w:hyperlink r:id="rId13"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в число служащих (работников), в отношении которых проводится названная </w:t>
      </w:r>
      <w:r w:rsidRPr="00E428CF">
        <w:rPr>
          <w:rFonts w:ascii="Times New Roman" w:hAnsi="Times New Roman" w:cs="Times New Roman"/>
          <w:sz w:val="24"/>
          <w:szCs w:val="24"/>
        </w:rPr>
        <w:lastRenderedPageBreak/>
        <w:t>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соответствии с </w:t>
      </w:r>
      <w:hyperlink r:id="rId14" w:history="1">
        <w:r w:rsidRPr="00E428CF">
          <w:rPr>
            <w:rFonts w:ascii="Times New Roman" w:hAnsi="Times New Roman" w:cs="Times New Roman"/>
            <w:color w:val="0000FF"/>
            <w:sz w:val="24"/>
            <w:szCs w:val="24"/>
          </w:rPr>
          <w:t>частью 1 статьи 13.3</w:t>
        </w:r>
      </w:hyperlink>
      <w:r w:rsidRPr="00E428CF">
        <w:rPr>
          <w:rFonts w:ascii="Times New Roman" w:hAnsi="Times New Roman" w:cs="Times New Roman"/>
          <w:sz w:val="24"/>
          <w:szCs w:val="24"/>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5" w:history="1">
        <w:r w:rsidRPr="00E428CF">
          <w:rPr>
            <w:rFonts w:ascii="Times New Roman" w:hAnsi="Times New Roman" w:cs="Times New Roman"/>
            <w:color w:val="0000FF"/>
            <w:sz w:val="24"/>
            <w:szCs w:val="24"/>
          </w:rPr>
          <w:t>пункт 5 части 2 статьи 13.3</w:t>
        </w:r>
      </w:hyperlink>
      <w:r w:rsidRPr="00E428CF">
        <w:rPr>
          <w:rFonts w:ascii="Times New Roman" w:hAnsi="Times New Roman" w:cs="Times New Roman"/>
          <w:sz w:val="24"/>
          <w:szCs w:val="24"/>
        </w:rPr>
        <w:t xml:space="preserve"> Федерального закона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history="1">
        <w:r w:rsidRPr="00E428CF">
          <w:rPr>
            <w:rFonts w:ascii="Times New Roman" w:hAnsi="Times New Roman" w:cs="Times New Roman"/>
            <w:color w:val="0000FF"/>
            <w:sz w:val="24"/>
            <w:szCs w:val="24"/>
          </w:rPr>
          <w:t>разделе 5</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6"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1" w:name="P48"/>
      <w:bookmarkEnd w:id="1"/>
      <w:r w:rsidRPr="00E428CF">
        <w:rPr>
          <w:rFonts w:ascii="Times New Roman" w:hAnsi="Times New Roman" w:cs="Times New Roman"/>
          <w:sz w:val="24"/>
          <w:szCs w:val="24"/>
        </w:rPr>
        <w:t>2. Организация работы по выявлению личной</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заинтересованности служащих (работников)</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при осуществлении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w:t>
      </w:r>
      <w:r w:rsidRPr="00E428CF">
        <w:rPr>
          <w:rFonts w:ascii="Times New Roman" w:hAnsi="Times New Roman" w:cs="Times New Roman"/>
          <w:sz w:val="24"/>
          <w:szCs w:val="24"/>
        </w:rPr>
        <w:lastRenderedPageBreak/>
        <w:t>(организации) и (или) уполномоченным им лицом.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D97B48" w:rsidRPr="00E428CF" w:rsidRDefault="00D97B48">
      <w:pPr>
        <w:pStyle w:val="ConsPlusNormal"/>
        <w:spacing w:before="220"/>
        <w:ind w:firstLine="540"/>
        <w:jc w:val="both"/>
        <w:rPr>
          <w:rFonts w:ascii="Times New Roman" w:hAnsi="Times New Roman" w:cs="Times New Roman"/>
          <w:sz w:val="24"/>
          <w:szCs w:val="24"/>
        </w:rPr>
      </w:pPr>
      <w:bookmarkStart w:id="2" w:name="P57"/>
      <w:bookmarkEnd w:id="2"/>
      <w:r w:rsidRPr="00E428CF">
        <w:rPr>
          <w:rFonts w:ascii="Times New Roman" w:hAnsi="Times New Roman" w:cs="Times New Roman"/>
          <w:sz w:val="24"/>
          <w:szCs w:val="24"/>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Таким образом, подобное взаимодействие, исходя из фактических обстоятельств, может быть организовано следующими способами: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рабочем порядке (посредством телефонной связи, переписки посредством электронной почты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 официальном порядке (например, служебная переписка);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способы.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r w:rsidRPr="00E428CF">
        <w:rPr>
          <w:rFonts w:ascii="Times New Roman" w:hAnsi="Times New Roman" w:cs="Times New Roman"/>
          <w:sz w:val="24"/>
          <w:szCs w:val="24"/>
        </w:rPr>
        <w:t>3. Профилактические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1) руководитель заказчика;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должностные лица контрактной службы или контрактный управляющий;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служащие (работники), заинтересованные в осуществлении закупки (например, служащие (работники), участвующие описании объекта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лица, участвующие в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понятия "конфликт интересов" и "личная заинтересованность";</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обязанность принимать меры по предотвращению и урегулированию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положения Методических </w:t>
      </w:r>
      <w:hyperlink r:id="rId17" w:history="1">
        <w:r w:rsidRPr="00E428CF">
          <w:rPr>
            <w:rFonts w:ascii="Times New Roman" w:hAnsi="Times New Roman" w:cs="Times New Roman"/>
            <w:color w:val="0000FF"/>
            <w:sz w:val="24"/>
            <w:szCs w:val="24"/>
          </w:rPr>
          <w:t>рекомендаций</w:t>
        </w:r>
      </w:hyperlink>
      <w:r w:rsidRPr="00E428CF">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ответственность за неисполнение указанной обязанности;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признанная целесообразной к сообщению информация.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такую работу рекомендуется проводить с лицами, которым впервые поручено осуществлять деятельность, связанную с закупками.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3.5. Типовые ситуации содержатся в Обзорах практики </w:t>
      </w:r>
      <w:proofErr w:type="spellStart"/>
      <w:r w:rsidRPr="00E428CF">
        <w:rPr>
          <w:rFonts w:ascii="Times New Roman" w:hAnsi="Times New Roman" w:cs="Times New Roman"/>
          <w:sz w:val="24"/>
          <w:szCs w:val="24"/>
        </w:rPr>
        <w:t>правоприменения</w:t>
      </w:r>
      <w:proofErr w:type="spellEnd"/>
      <w:r w:rsidRPr="00E428CF">
        <w:rPr>
          <w:rFonts w:ascii="Times New Roman" w:hAnsi="Times New Roman" w:cs="Times New Roman"/>
          <w:sz w:val="24"/>
          <w:szCs w:val="24"/>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К типовым ситуациям, применимым непосредственно для целей закупок, могут относиться следующие: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Указанная оценка знаний может проводиться в форме тестирования с перечнем открытых и закрытых вопросов.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19"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3" w:name="P96"/>
      <w:bookmarkEnd w:id="3"/>
      <w:r w:rsidRPr="00E428CF">
        <w:rPr>
          <w:rFonts w:ascii="Times New Roman" w:hAnsi="Times New Roman" w:cs="Times New Roman"/>
          <w:sz w:val="24"/>
          <w:szCs w:val="24"/>
        </w:rPr>
        <w:t>4. Аналитические мероприятия</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bookmarkStart w:id="4" w:name="P98"/>
      <w:bookmarkEnd w:id="4"/>
      <w:r w:rsidRPr="00E428CF">
        <w:rPr>
          <w:rFonts w:ascii="Times New Roman" w:hAnsi="Times New Roman" w:cs="Times New Roman"/>
          <w:sz w:val="24"/>
          <w:szCs w:val="24"/>
        </w:rPr>
        <w:t xml:space="preserve">4.1. Аналитическую работу целесообразно выстраивать исходя из фактических </w:t>
      </w:r>
      <w:r w:rsidRPr="00E428CF">
        <w:rPr>
          <w:rFonts w:ascii="Times New Roman" w:hAnsi="Times New Roman" w:cs="Times New Roman"/>
          <w:sz w:val="24"/>
          <w:szCs w:val="24"/>
        </w:rPr>
        <w:lastRenderedPageBreak/>
        <w:t>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Указанные критерии могут основываться на следующих аспектах: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коррупционная емкость предмета (сферы) закупки (строительство (в том числе жилищное), здравоохранение и т.д.);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применимые аспекты.</w:t>
      </w:r>
    </w:p>
    <w:p w:rsidR="00D97B48" w:rsidRPr="00E428CF" w:rsidRDefault="00D97B48">
      <w:pPr>
        <w:pStyle w:val="ConsPlusNormal"/>
        <w:spacing w:before="220"/>
        <w:ind w:firstLine="540"/>
        <w:jc w:val="both"/>
        <w:rPr>
          <w:rFonts w:ascii="Times New Roman" w:hAnsi="Times New Roman" w:cs="Times New Roman"/>
          <w:sz w:val="24"/>
          <w:szCs w:val="24"/>
        </w:rPr>
      </w:pPr>
      <w:bookmarkStart w:id="5" w:name="P105"/>
      <w:bookmarkEnd w:id="5"/>
      <w:r w:rsidRPr="00E428CF">
        <w:rPr>
          <w:rFonts w:ascii="Times New Roman" w:hAnsi="Times New Roman" w:cs="Times New Roman"/>
          <w:sz w:val="24"/>
          <w:szCs w:val="24"/>
        </w:rPr>
        <w:t>4.2. Анализ соблюдения положений законодательства Российской Федерации о противодействии коррупции, может основываться на следующем: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участников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history="1">
        <w:r w:rsidRPr="00E428CF">
          <w:rPr>
            <w:rFonts w:ascii="Times New Roman" w:hAnsi="Times New Roman" w:cs="Times New Roman"/>
            <w:color w:val="0000FF"/>
            <w:sz w:val="24"/>
            <w:szCs w:val="24"/>
          </w:rPr>
          <w:t>пункта 4.1</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основания для проведения анализа.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Анализу в том числе подлежит информация, поступившая в связи с проведенным </w:t>
      </w:r>
      <w:r w:rsidRPr="00E428CF">
        <w:rPr>
          <w:rFonts w:ascii="Times New Roman" w:hAnsi="Times New Roman" w:cs="Times New Roman"/>
          <w:sz w:val="24"/>
          <w:szCs w:val="24"/>
        </w:rPr>
        <w:lastRenderedPageBreak/>
        <w:t xml:space="preserve">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федеральными законами.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2" w:history="1">
        <w:r w:rsidRPr="00E428CF">
          <w:rPr>
            <w:rFonts w:ascii="Times New Roman" w:hAnsi="Times New Roman" w:cs="Times New Roman"/>
            <w:color w:val="0000FF"/>
            <w:sz w:val="24"/>
            <w:szCs w:val="24"/>
          </w:rPr>
          <w:t>пункт 10</w:t>
        </w:r>
      </w:hyperlink>
      <w:r w:rsidRPr="00E428CF">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3"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44-ФЗ или Федерального </w:t>
      </w:r>
      <w:hyperlink r:id="rId24"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и (или) она содержит сведения о наличии у служащих (работников) личной заинтересованности в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E428CF">
        <w:rPr>
          <w:rFonts w:ascii="Times New Roman" w:hAnsi="Times New Roman" w:cs="Times New Roman"/>
          <w:sz w:val="24"/>
          <w:szCs w:val="24"/>
        </w:rPr>
        <w:t>Росфинмониторинга</w:t>
      </w:r>
      <w:proofErr w:type="spellEnd"/>
      <w:r w:rsidRPr="00E428CF">
        <w:rPr>
          <w:rFonts w:ascii="Times New Roman" w:hAnsi="Times New Roman" w:cs="Times New Roman"/>
          <w:sz w:val="24"/>
          <w:szCs w:val="24"/>
        </w:rPr>
        <w:t xml:space="preserve">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w:t>
      </w:r>
      <w:r w:rsidRPr="00E428CF">
        <w:rPr>
          <w:rFonts w:ascii="Times New Roman" w:hAnsi="Times New Roman" w:cs="Times New Roman"/>
          <w:sz w:val="24"/>
          <w:szCs w:val="24"/>
        </w:rPr>
        <w:lastRenderedPageBreak/>
        <w:t>необходимых консультаций.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служащих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(работников), участвующих в закупке</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трудовая книжка;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5"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26 мая 2005 г. N 667-р;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личная карточка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6" w:history="1">
        <w:r w:rsidRPr="00E428CF">
          <w:rPr>
            <w:rFonts w:ascii="Times New Roman" w:hAnsi="Times New Roman" w:cs="Times New Roman"/>
            <w:color w:val="0000FF"/>
            <w:sz w:val="24"/>
            <w:szCs w:val="24"/>
          </w:rPr>
          <w:t>распоряжением</w:t>
        </w:r>
      </w:hyperlink>
      <w:r w:rsidRPr="00E428CF">
        <w:rPr>
          <w:rFonts w:ascii="Times New Roman" w:hAnsi="Times New Roman" w:cs="Times New Roman"/>
          <w:sz w:val="24"/>
          <w:szCs w:val="24"/>
        </w:rPr>
        <w:t xml:space="preserve"> Правительства Российской Федерации от 28 декабря 2016 г. N 2867-р;</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сведения о доходах, расходах, об имуществе и обязательствах имущественного характера;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иная информация, в том числе содержащаяся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рекомендуется обеспечить ежегодную актуализацию информации, находящейся в личном деле служащего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 и иную имеющуюся в распоряжении органа (организации) информацию.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Например, информация, содержащаяся в следующих документах: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поступившие в орган в соответствии с </w:t>
      </w:r>
      <w:hyperlink r:id="rId27" w:history="1">
        <w:r w:rsidRPr="00E428CF">
          <w:rPr>
            <w:rFonts w:ascii="Times New Roman" w:hAnsi="Times New Roman" w:cs="Times New Roman"/>
            <w:color w:val="0000FF"/>
            <w:sz w:val="24"/>
            <w:szCs w:val="24"/>
          </w:rPr>
          <w:t>частью 4 статьи 12</w:t>
        </w:r>
      </w:hyperlink>
      <w:r w:rsidRPr="00E428CF">
        <w:rPr>
          <w:rFonts w:ascii="Times New Roman" w:hAnsi="Times New Roman" w:cs="Times New Roman"/>
          <w:sz w:val="24"/>
          <w:szCs w:val="24"/>
        </w:rPr>
        <w:t xml:space="preserve"> Федерального закона N 273-ФЗ сообщения от работодателей бывших служащих;</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журнал посещений органа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ранее заключенных контрактов;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реестр контрагентов.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8" w:history="1">
        <w:r w:rsidRPr="00E428CF">
          <w:rPr>
            <w:rFonts w:ascii="Times New Roman" w:hAnsi="Times New Roman" w:cs="Times New Roman"/>
            <w:color w:val="0000FF"/>
            <w:sz w:val="24"/>
            <w:szCs w:val="24"/>
          </w:rPr>
          <w:t>подпункт "л" пункта 3</w:t>
        </w:r>
      </w:hyperlink>
      <w:r w:rsidRPr="00E428CF">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history="1">
        <w:r w:rsidRPr="00E428CF">
          <w:rPr>
            <w:rFonts w:ascii="Times New Roman" w:hAnsi="Times New Roman" w:cs="Times New Roman"/>
            <w:color w:val="0000FF"/>
            <w:sz w:val="24"/>
            <w:szCs w:val="24"/>
          </w:rPr>
          <w:t>Приложении</w:t>
        </w:r>
      </w:hyperlink>
      <w:r w:rsidRPr="00E428CF">
        <w:rPr>
          <w:rFonts w:ascii="Times New Roman" w:hAnsi="Times New Roman" w:cs="Times New Roman"/>
          <w:sz w:val="24"/>
          <w:szCs w:val="24"/>
        </w:rPr>
        <w:t xml:space="preserve"> к настоящим Методическим рекомендациям.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Аналитические мероприятия в отношении участников закупок</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w:t>
      </w:r>
      <w:r w:rsidRPr="00E428CF">
        <w:rPr>
          <w:rFonts w:ascii="Times New Roman" w:hAnsi="Times New Roman" w:cs="Times New Roman"/>
          <w:sz w:val="24"/>
          <w:szCs w:val="24"/>
        </w:rPr>
        <w:lastRenderedPageBreak/>
        <w:t>возможность ознакомиться с информацией об участниках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на получение конкурсной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от участника закупки о даче разъяснений положений документации;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о даче разъяснений результатов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иные запросы.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4.11. Анализу и обобщению для формирования профиля подлежит следующая информация (если применимо):</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w:t>
      </w:r>
      <w:r w:rsidRPr="00E428CF">
        <w:rPr>
          <w:rFonts w:ascii="Times New Roman" w:hAnsi="Times New Roman" w:cs="Times New Roman"/>
          <w:sz w:val="24"/>
          <w:szCs w:val="24"/>
        </w:rPr>
        <w:lastRenderedPageBreak/>
        <w:t>иные связанные с данной обязанностью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копии учредительных документов участника закупки (для юридического лица);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иные представленные участником закупки документы.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29" w:history="1">
        <w:r w:rsidRPr="00E428CF">
          <w:rPr>
            <w:rFonts w:ascii="Times New Roman" w:hAnsi="Times New Roman" w:cs="Times New Roman"/>
            <w:color w:val="0000FF"/>
            <w:sz w:val="24"/>
            <w:szCs w:val="24"/>
          </w:rPr>
          <w:t>пунктом 9 части 1 статьи 31</w:t>
        </w:r>
      </w:hyperlink>
      <w:r w:rsidRPr="00E428CF">
        <w:rPr>
          <w:rFonts w:ascii="Times New Roman" w:hAnsi="Times New Roman" w:cs="Times New Roman"/>
          <w:sz w:val="24"/>
          <w:szCs w:val="24"/>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принимать во внимание, что определение понятия "конфликт интересов", используемое в Федеральном </w:t>
      </w:r>
      <w:hyperlink r:id="rId30"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44-ФЗ, отлично от аналогичного понятия, предусмотренного Федеральным </w:t>
      </w:r>
      <w:hyperlink r:id="rId3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&lt;4&gt;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&lt;4&gt; Под конфликтом интересов между участником закупки и заказчиком в соответствии с Федеральным </w:t>
      </w:r>
      <w:hyperlink r:id="rId32"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8CF">
        <w:rPr>
          <w:rFonts w:ascii="Times New Roman" w:hAnsi="Times New Roman" w:cs="Times New Roman"/>
          <w:sz w:val="24"/>
          <w:szCs w:val="24"/>
        </w:rPr>
        <w:t>неполнородными</w:t>
      </w:r>
      <w:proofErr w:type="spellEnd"/>
      <w:r w:rsidRPr="00E428C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3" w:history="1">
        <w:r w:rsidRPr="00E428CF">
          <w:rPr>
            <w:rFonts w:ascii="Times New Roman" w:hAnsi="Times New Roman" w:cs="Times New Roman"/>
            <w:color w:val="0000FF"/>
            <w:sz w:val="24"/>
            <w:szCs w:val="24"/>
          </w:rPr>
          <w:t>пункт 9 части 1 статьи 31</w:t>
        </w:r>
      </w:hyperlink>
      <w:r w:rsidRPr="00E428CF">
        <w:rPr>
          <w:rFonts w:ascii="Times New Roman" w:hAnsi="Times New Roman" w:cs="Times New Roman"/>
          <w:sz w:val="24"/>
          <w:szCs w:val="24"/>
        </w:rPr>
        <w:t xml:space="preserve"> Федерального закона N 44-ФЗ).</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Принятым в соответствии с </w:t>
      </w:r>
      <w:hyperlink r:id="rId34" w:history="1">
        <w:r w:rsidRPr="00E428CF">
          <w:rPr>
            <w:rFonts w:ascii="Times New Roman" w:hAnsi="Times New Roman" w:cs="Times New Roman"/>
            <w:color w:val="0000FF"/>
            <w:sz w:val="24"/>
            <w:szCs w:val="24"/>
          </w:rPr>
          <w:t>Конституцией</w:t>
        </w:r>
      </w:hyperlink>
      <w:r w:rsidRPr="00E428CF">
        <w:rPr>
          <w:rFonts w:ascii="Times New Roman" w:hAnsi="Times New Roman" w:cs="Times New Roman"/>
          <w:sz w:val="24"/>
          <w:szCs w:val="24"/>
        </w:rPr>
        <w:t xml:space="preserve"> Российской Федерации, Гражданским </w:t>
      </w:r>
      <w:hyperlink r:id="rId35" w:history="1">
        <w:r w:rsidRPr="00E428CF">
          <w:rPr>
            <w:rFonts w:ascii="Times New Roman" w:hAnsi="Times New Roman" w:cs="Times New Roman"/>
            <w:color w:val="0000FF"/>
            <w:sz w:val="24"/>
            <w:szCs w:val="24"/>
          </w:rPr>
          <w:t>кодексом</w:t>
        </w:r>
      </w:hyperlink>
      <w:r w:rsidRPr="00E428CF">
        <w:rPr>
          <w:rFonts w:ascii="Times New Roman" w:hAnsi="Times New Roman" w:cs="Times New Roman"/>
          <w:sz w:val="24"/>
          <w:szCs w:val="24"/>
        </w:rPr>
        <w:t xml:space="preserve"> Российской Федерации, Федеральным </w:t>
      </w:r>
      <w:hyperlink r:id="rId36"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7" w:history="1">
        <w:r w:rsidRPr="00E428CF">
          <w:rPr>
            <w:rFonts w:ascii="Times New Roman" w:hAnsi="Times New Roman" w:cs="Times New Roman"/>
            <w:color w:val="0000FF"/>
            <w:sz w:val="24"/>
            <w:szCs w:val="24"/>
          </w:rPr>
          <w:t>части 3 статьи 2</w:t>
        </w:r>
      </w:hyperlink>
      <w:r w:rsidRPr="00E428CF">
        <w:rPr>
          <w:rFonts w:ascii="Times New Roman" w:hAnsi="Times New Roman" w:cs="Times New Roman"/>
          <w:sz w:val="24"/>
          <w:szCs w:val="24"/>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8"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w:t>
      </w:r>
      <w:r w:rsidRPr="00E428CF">
        <w:rPr>
          <w:rFonts w:ascii="Times New Roman" w:hAnsi="Times New Roman" w:cs="Times New Roman"/>
          <w:sz w:val="24"/>
          <w:szCs w:val="24"/>
        </w:rPr>
        <w:lastRenderedPageBreak/>
        <w:t>направлены соответствующие запросы или которые допущены для участия в закрытом способе определения поставщика (подрядчика, исполнителя).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E428CF">
        <w:rPr>
          <w:rFonts w:ascii="Times New Roman" w:hAnsi="Times New Roman" w:cs="Times New Roman"/>
          <w:sz w:val="24"/>
          <w:szCs w:val="24"/>
        </w:rPr>
        <w:t>агрегаторов</w:t>
      </w:r>
      <w:proofErr w:type="spellEnd"/>
      <w:r w:rsidRPr="00E428CF">
        <w:rPr>
          <w:rFonts w:ascii="Times New Roman" w:hAnsi="Times New Roman" w:cs="Times New Roman"/>
          <w:sz w:val="24"/>
          <w:szCs w:val="24"/>
        </w:rPr>
        <w:t xml:space="preserve"> информации.</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2"/>
        <w:rPr>
          <w:rFonts w:ascii="Times New Roman" w:hAnsi="Times New Roman" w:cs="Times New Roman"/>
          <w:sz w:val="24"/>
          <w:szCs w:val="24"/>
        </w:rPr>
      </w:pPr>
      <w:r w:rsidRPr="00E428CF">
        <w:rPr>
          <w:rFonts w:ascii="Times New Roman" w:hAnsi="Times New Roman" w:cs="Times New Roman"/>
          <w:sz w:val="24"/>
          <w:szCs w:val="24"/>
        </w:rPr>
        <w:t>Анализ профилей служащих (работников) и участников закупок,</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полученных по результатам аналитической работы</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4.15. По результатам составления с учетом положений </w:t>
      </w:r>
      <w:hyperlink w:anchor="P105" w:history="1">
        <w:r w:rsidRPr="00E428CF">
          <w:rPr>
            <w:rFonts w:ascii="Times New Roman" w:hAnsi="Times New Roman" w:cs="Times New Roman"/>
            <w:color w:val="0000FF"/>
            <w:sz w:val="24"/>
            <w:szCs w:val="24"/>
          </w:rPr>
          <w:t>пункта 4.2</w:t>
        </w:r>
      </w:hyperlink>
      <w:r w:rsidRPr="00E428CF">
        <w:rPr>
          <w:rFonts w:ascii="Times New Roman" w:hAnsi="Times New Roman" w:cs="Times New Roman"/>
          <w:sz w:val="24"/>
          <w:szCs w:val="24"/>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history="1">
        <w:r w:rsidRPr="00E428CF">
          <w:rPr>
            <w:rFonts w:ascii="Times New Roman" w:hAnsi="Times New Roman" w:cs="Times New Roman"/>
            <w:color w:val="0000FF"/>
            <w:sz w:val="24"/>
            <w:szCs w:val="24"/>
          </w:rPr>
          <w:t>пункта 2.4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39"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273-ФЗ и другими </w:t>
      </w:r>
      <w:r w:rsidRPr="00E428CF">
        <w:rPr>
          <w:rFonts w:ascii="Times New Roman" w:hAnsi="Times New Roman" w:cs="Times New Roman"/>
          <w:sz w:val="24"/>
          <w:szCs w:val="24"/>
        </w:rPr>
        <w:lastRenderedPageBreak/>
        <w:t>федеральными законами (далее - проверка). &lt;6&gt;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&lt;6&gt; См., например, </w:t>
      </w:r>
      <w:hyperlink r:id="rId40" w:history="1">
        <w:r w:rsidRPr="00E428CF">
          <w:rPr>
            <w:rFonts w:ascii="Times New Roman" w:hAnsi="Times New Roman" w:cs="Times New Roman"/>
            <w:color w:val="0000FF"/>
            <w:sz w:val="24"/>
            <w:szCs w:val="24"/>
          </w:rPr>
          <w:t>Положение</w:t>
        </w:r>
      </w:hyperlink>
      <w:r w:rsidRPr="00E428CF">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отметить, что Федеральным </w:t>
      </w:r>
      <w:hyperlink r:id="rId41" w:history="1">
        <w:r w:rsidRPr="00E428CF">
          <w:rPr>
            <w:rFonts w:ascii="Times New Roman" w:hAnsi="Times New Roman" w:cs="Times New Roman"/>
            <w:color w:val="0000FF"/>
            <w:sz w:val="24"/>
            <w:szCs w:val="24"/>
          </w:rPr>
          <w:t>законом</w:t>
        </w:r>
      </w:hyperlink>
      <w:r w:rsidRPr="00E428CF">
        <w:rPr>
          <w:rFonts w:ascii="Times New Roman" w:hAnsi="Times New Roman" w:cs="Times New Roman"/>
          <w:sz w:val="24"/>
          <w:szCs w:val="24"/>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&lt;7&gt; </w:t>
      </w:r>
      <w:hyperlink r:id="rId42" w:history="1">
        <w:r w:rsidRPr="00E428CF">
          <w:rPr>
            <w:rFonts w:ascii="Times New Roman" w:hAnsi="Times New Roman" w:cs="Times New Roman"/>
            <w:color w:val="0000FF"/>
            <w:sz w:val="24"/>
            <w:szCs w:val="24"/>
          </w:rPr>
          <w:t>Часть 23 статьи 34</w:t>
        </w:r>
      </w:hyperlink>
      <w:r w:rsidRPr="00E428CF">
        <w:rPr>
          <w:rFonts w:ascii="Times New Roman" w:hAnsi="Times New Roman" w:cs="Times New Roman"/>
          <w:sz w:val="24"/>
          <w:szCs w:val="24"/>
        </w:rPr>
        <w:t xml:space="preserve"> Федерального закона N 44-ФЗ во взаимосвязи с </w:t>
      </w:r>
      <w:hyperlink r:id="rId43"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млрд. рублей - при осуществлении закупки для обеспечения федеральных нужд;</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100 млн. рублей - при осуществлении закупки для обеспечения нужд субъекта Российской Федерации и муниципальных нужд.</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Также в соответствии с </w:t>
      </w:r>
      <w:hyperlink r:id="rId44" w:history="1">
        <w:r w:rsidRPr="00E428CF">
          <w:rPr>
            <w:rFonts w:ascii="Times New Roman" w:hAnsi="Times New Roman" w:cs="Times New Roman"/>
            <w:color w:val="0000FF"/>
            <w:sz w:val="24"/>
            <w:szCs w:val="24"/>
          </w:rPr>
          <w:t>частью 2 статьи 101</w:t>
        </w:r>
      </w:hyperlink>
      <w:r w:rsidRPr="00E428CF">
        <w:rPr>
          <w:rFonts w:ascii="Times New Roman" w:hAnsi="Times New Roman" w:cs="Times New Roman"/>
          <w:sz w:val="24"/>
          <w:szCs w:val="24"/>
        </w:rPr>
        <w:t xml:space="preserve"> Федерального закона N 44-ФЗ заказчик обязан осуществлять контроль за предусмотренным </w:t>
      </w:r>
      <w:hyperlink r:id="rId45" w:history="1">
        <w:r w:rsidRPr="00E428CF">
          <w:rPr>
            <w:rFonts w:ascii="Times New Roman" w:hAnsi="Times New Roman" w:cs="Times New Roman"/>
            <w:color w:val="0000FF"/>
            <w:sz w:val="24"/>
            <w:szCs w:val="24"/>
          </w:rPr>
          <w:t>частью 5 статьи 30</w:t>
        </w:r>
      </w:hyperlink>
      <w:r w:rsidRPr="00E428CF">
        <w:rPr>
          <w:rFonts w:ascii="Times New Roman" w:hAnsi="Times New Roman" w:cs="Times New Roman"/>
          <w:sz w:val="24"/>
          <w:szCs w:val="24"/>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заказчик самостоятельно принимает решение о способах осуществления указанного контроля.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Аспекты, связанные с получением информации о субподрядчиках (соисполнителя) в рамках Федерального </w:t>
      </w:r>
      <w:hyperlink r:id="rId46"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223-ФЗ, регулируются положением о закупке.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w:t>
      </w:r>
      <w:r w:rsidRPr="00E428CF">
        <w:rPr>
          <w:rFonts w:ascii="Times New Roman" w:hAnsi="Times New Roman" w:cs="Times New Roman"/>
          <w:sz w:val="24"/>
          <w:szCs w:val="24"/>
        </w:rPr>
        <w:lastRenderedPageBreak/>
        <w:t>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 этом необходимо учитывать, что в соответствии с </w:t>
      </w:r>
      <w:hyperlink r:id="rId47" w:history="1">
        <w:r w:rsidRPr="00E428CF">
          <w:rPr>
            <w:rFonts w:ascii="Times New Roman" w:hAnsi="Times New Roman" w:cs="Times New Roman"/>
            <w:color w:val="0000FF"/>
            <w:sz w:val="24"/>
            <w:szCs w:val="24"/>
          </w:rPr>
          <w:t>пунктом 1 статьи 706</w:t>
        </w:r>
      </w:hyperlink>
      <w:r w:rsidRPr="00E428CF">
        <w:rPr>
          <w:rFonts w:ascii="Times New Roman" w:hAnsi="Times New Roman" w:cs="Times New Roman"/>
          <w:sz w:val="24"/>
          <w:szCs w:val="24"/>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&lt;8&gt; См., например, </w:t>
      </w:r>
      <w:hyperlink r:id="rId48" w:history="1">
        <w:r w:rsidRPr="00E428CF">
          <w:rPr>
            <w:rFonts w:ascii="Times New Roman" w:hAnsi="Times New Roman" w:cs="Times New Roman"/>
            <w:color w:val="0000FF"/>
            <w:sz w:val="24"/>
            <w:szCs w:val="24"/>
          </w:rPr>
          <w:t>часть 29.1 статьи 34</w:t>
        </w:r>
      </w:hyperlink>
      <w:r w:rsidRPr="00E428CF">
        <w:rPr>
          <w:rFonts w:ascii="Times New Roman" w:hAnsi="Times New Roman" w:cs="Times New Roman"/>
          <w:sz w:val="24"/>
          <w:szCs w:val="24"/>
        </w:rPr>
        <w:t xml:space="preserve"> Федерального закона N 44-ФЗ; </w:t>
      </w:r>
      <w:hyperlink r:id="rId49" w:history="1">
        <w:r w:rsidRPr="00E428CF">
          <w:rPr>
            <w:rFonts w:ascii="Times New Roman" w:hAnsi="Times New Roman" w:cs="Times New Roman"/>
            <w:color w:val="0000FF"/>
            <w:sz w:val="24"/>
            <w:szCs w:val="24"/>
          </w:rPr>
          <w:t>постановление</w:t>
        </w:r>
      </w:hyperlink>
      <w:r w:rsidRPr="00E428CF">
        <w:rPr>
          <w:rFonts w:ascii="Times New Roman" w:hAnsi="Times New Roman" w:cs="Times New Roman"/>
          <w:sz w:val="24"/>
          <w:szCs w:val="24"/>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0"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Title"/>
        <w:jc w:val="center"/>
        <w:outlineLvl w:val="1"/>
        <w:rPr>
          <w:rFonts w:ascii="Times New Roman" w:hAnsi="Times New Roman" w:cs="Times New Roman"/>
          <w:sz w:val="24"/>
          <w:szCs w:val="24"/>
        </w:rPr>
      </w:pPr>
      <w:bookmarkStart w:id="6" w:name="P212"/>
      <w:bookmarkEnd w:id="6"/>
      <w:r w:rsidRPr="00E428CF">
        <w:rPr>
          <w:rFonts w:ascii="Times New Roman" w:hAnsi="Times New Roman" w:cs="Times New Roman"/>
          <w:sz w:val="24"/>
          <w:szCs w:val="24"/>
        </w:rPr>
        <w:t>5. Особенности построения работы в отдельных</w:t>
      </w:r>
    </w:p>
    <w:p w:rsidR="00D97B48" w:rsidRPr="00E428CF" w:rsidRDefault="00D97B48">
      <w:pPr>
        <w:pStyle w:val="ConsPlusTitle"/>
        <w:jc w:val="center"/>
        <w:rPr>
          <w:rFonts w:ascii="Times New Roman" w:hAnsi="Times New Roman" w:cs="Times New Roman"/>
          <w:sz w:val="24"/>
          <w:szCs w:val="24"/>
        </w:rPr>
      </w:pPr>
      <w:r w:rsidRPr="00E428CF">
        <w:rPr>
          <w:rFonts w:ascii="Times New Roman" w:hAnsi="Times New Roman" w:cs="Times New Roman"/>
          <w:sz w:val="24"/>
          <w:szCs w:val="24"/>
        </w:rPr>
        <w:t>категориях организаций</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1" w:history="1">
        <w:r w:rsidRPr="00E428CF">
          <w:rPr>
            <w:rFonts w:ascii="Times New Roman" w:hAnsi="Times New Roman" w:cs="Times New Roman"/>
            <w:color w:val="0000FF"/>
            <w:sz w:val="24"/>
            <w:szCs w:val="24"/>
          </w:rPr>
          <w:t>законе</w:t>
        </w:r>
      </w:hyperlink>
      <w:r w:rsidRPr="00E428CF">
        <w:rPr>
          <w:rFonts w:ascii="Times New Roman" w:hAnsi="Times New Roman" w:cs="Times New Roman"/>
          <w:sz w:val="24"/>
          <w:szCs w:val="24"/>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2" w:history="1">
        <w:r w:rsidRPr="00E428CF">
          <w:rPr>
            <w:rFonts w:ascii="Times New Roman" w:hAnsi="Times New Roman" w:cs="Times New Roman"/>
            <w:color w:val="0000FF"/>
            <w:sz w:val="24"/>
            <w:szCs w:val="24"/>
          </w:rPr>
          <w:t>закона</w:t>
        </w:r>
      </w:hyperlink>
      <w:r w:rsidRPr="00E428CF">
        <w:rPr>
          <w:rFonts w:ascii="Times New Roman" w:hAnsi="Times New Roman" w:cs="Times New Roman"/>
          <w:sz w:val="24"/>
          <w:szCs w:val="24"/>
        </w:rPr>
        <w:t xml:space="preserve"> N 273-ФЗ.</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history="1">
        <w:r w:rsidRPr="00E428CF">
          <w:rPr>
            <w:rFonts w:ascii="Times New Roman" w:hAnsi="Times New Roman" w:cs="Times New Roman"/>
            <w:color w:val="0000FF"/>
            <w:sz w:val="24"/>
            <w:szCs w:val="24"/>
          </w:rPr>
          <w:t>разделов 2</w:t>
        </w:r>
      </w:hyperlink>
      <w:r w:rsidRPr="00E428CF">
        <w:rPr>
          <w:rFonts w:ascii="Times New Roman" w:hAnsi="Times New Roman" w:cs="Times New Roman"/>
          <w:sz w:val="24"/>
          <w:szCs w:val="24"/>
        </w:rPr>
        <w:t xml:space="preserve"> - </w:t>
      </w:r>
      <w:hyperlink w:anchor="P96" w:history="1">
        <w:r w:rsidRPr="00E428CF">
          <w:rPr>
            <w:rFonts w:ascii="Times New Roman" w:hAnsi="Times New Roman" w:cs="Times New Roman"/>
            <w:color w:val="0000FF"/>
            <w:sz w:val="24"/>
            <w:szCs w:val="24"/>
          </w:rPr>
          <w:t>4</w:t>
        </w:r>
      </w:hyperlink>
      <w:r w:rsidRPr="00E428CF">
        <w:rPr>
          <w:rFonts w:ascii="Times New Roman" w:hAnsi="Times New Roman" w:cs="Times New Roman"/>
          <w:sz w:val="24"/>
          <w:szCs w:val="24"/>
        </w:rPr>
        <w:t xml:space="preserve"> настоящих Методических рекомендаций.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w:t>
      </w:r>
      <w:r w:rsidRPr="00E428CF">
        <w:rPr>
          <w:rFonts w:ascii="Times New Roman" w:hAnsi="Times New Roman" w:cs="Times New Roman"/>
          <w:sz w:val="24"/>
          <w:szCs w:val="24"/>
        </w:rPr>
        <w:lastRenderedPageBreak/>
        <w:t>приложения к антикоррупционной политике организации &lt;9&gt;, либо в качестве отдельного локального нормативного акта. &lt;10&gt;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3"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5.3. В указанном положении прописываются аспекты, связанные со следующим: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5.4. В этой связи в рассматриваемом положении могут быть предусмотрены следующие структурные единицы (разделы):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1) цели и задачи принятия положения;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2) круг лиц, попадающих под его действие;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3) основные используемые понятия и определения (в том числе понятия "личная заинтересованность", "конфликт интересов", "связанные лица" и иные);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4) принципы раскрытия и урегулирования конфликта интересов в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 действия работников в связи с предупреждением, раскрытием и урегулированием конфликта интересов и порядок их осуществления;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6) порядок раскрытия конфликта интересов (декларирования);</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7) порядок рассмотрения деклараций и урегулирования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8) меры ответственности.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lastRenderedPageBreak/>
        <w:t>5.5. В основу рассматриваемой работы в отдельных категориях организаций могут быть положены следующие принципы: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раскрытие сведений о реальном или потенциальном конфликте интересов, личной заинтересованности;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 индивидуальное рассмотрение и оценка </w:t>
      </w:r>
      <w:proofErr w:type="spellStart"/>
      <w:r w:rsidRPr="00E428CF">
        <w:rPr>
          <w:rFonts w:ascii="Times New Roman" w:hAnsi="Times New Roman" w:cs="Times New Roman"/>
          <w:sz w:val="24"/>
          <w:szCs w:val="24"/>
        </w:rPr>
        <w:t>репутационных</w:t>
      </w:r>
      <w:proofErr w:type="spellEnd"/>
      <w:r w:rsidRPr="00E428CF">
        <w:rPr>
          <w:rFonts w:ascii="Times New Roman" w:hAnsi="Times New Roman" w:cs="Times New Roman"/>
          <w:sz w:val="24"/>
          <w:szCs w:val="24"/>
        </w:rPr>
        <w:t xml:space="preserve"> рисков для организации при выявлении личной заинтересованности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конфиденциальность процесса раскрытия сведений о личной заинтересованности и об урегулировании конфликта интересов;</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соблюдение баланса интересов организации и работника;</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защита работника от преследования в связи с сообщением о личной заинтересованности, которая была своевременно раскрыта работником.</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Принимаемые организацией меры по предупреждению и противодействию коррупции не должны противоречить положениям </w:t>
      </w:r>
      <w:hyperlink r:id="rId54" w:history="1">
        <w:r w:rsidRPr="00E428CF">
          <w:rPr>
            <w:rFonts w:ascii="Times New Roman" w:hAnsi="Times New Roman" w:cs="Times New Roman"/>
            <w:color w:val="0000FF"/>
            <w:sz w:val="24"/>
            <w:szCs w:val="24"/>
          </w:rPr>
          <w:t>Конституции</w:t>
        </w:r>
      </w:hyperlink>
      <w:r w:rsidRPr="00E428CF">
        <w:rPr>
          <w:rFonts w:ascii="Times New Roman" w:hAnsi="Times New Roman" w:cs="Times New Roman"/>
          <w:sz w:val="24"/>
          <w:szCs w:val="24"/>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 xml:space="preserve">5.7. При выстраивании указанной работы, целесообразно руководствоваться применимыми положениями методических </w:t>
      </w:r>
      <w:hyperlink r:id="rId55" w:history="1">
        <w:r w:rsidRPr="00E428CF">
          <w:rPr>
            <w:rFonts w:ascii="Times New Roman" w:hAnsi="Times New Roman" w:cs="Times New Roman"/>
            <w:color w:val="0000FF"/>
            <w:sz w:val="24"/>
            <w:szCs w:val="24"/>
          </w:rPr>
          <w:t>материалов</w:t>
        </w:r>
      </w:hyperlink>
      <w:r w:rsidRPr="00E428CF">
        <w:rPr>
          <w:rFonts w:ascii="Times New Roman" w:hAnsi="Times New Roman" w:cs="Times New Roman"/>
          <w:sz w:val="24"/>
          <w:szCs w:val="24"/>
        </w:rPr>
        <w:t xml:space="preserve"> "Меры по предупреждению коррупции в организациях". &lt;11&gt;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E428CF" w:rsidRDefault="00E428CF">
      <w:pPr>
        <w:pStyle w:val="ConsPlusNormal"/>
        <w:jc w:val="right"/>
        <w:outlineLvl w:val="0"/>
        <w:rPr>
          <w:rFonts w:ascii="Times New Roman" w:hAnsi="Times New Roman" w:cs="Times New Roman"/>
          <w:sz w:val="24"/>
          <w:szCs w:val="24"/>
        </w:rPr>
      </w:pPr>
    </w:p>
    <w:p w:rsidR="00D97B48" w:rsidRPr="00E428CF" w:rsidRDefault="00D97B48">
      <w:pPr>
        <w:pStyle w:val="ConsPlusNormal"/>
        <w:jc w:val="right"/>
        <w:outlineLvl w:val="0"/>
        <w:rPr>
          <w:rFonts w:ascii="Times New Roman" w:hAnsi="Times New Roman" w:cs="Times New Roman"/>
          <w:sz w:val="24"/>
          <w:szCs w:val="24"/>
        </w:rPr>
      </w:pPr>
      <w:r w:rsidRPr="00E428CF">
        <w:rPr>
          <w:rFonts w:ascii="Times New Roman" w:hAnsi="Times New Roman" w:cs="Times New Roman"/>
          <w:sz w:val="24"/>
          <w:szCs w:val="24"/>
        </w:rPr>
        <w:t>Приложение</w:t>
      </w:r>
    </w:p>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В</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195" w:type="dxa"/>
            <w:tcBorders>
              <w:top w:val="single" w:sz="4" w:space="0" w:color="auto"/>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340" w:type="dxa"/>
            <w:tcBorders>
              <w:top w:val="nil"/>
              <w:left w:val="nil"/>
              <w:bottom w:val="nil"/>
              <w:right w:val="nil"/>
            </w:tcBorders>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от</w:t>
            </w:r>
          </w:p>
        </w:tc>
        <w:tc>
          <w:tcPr>
            <w:tcW w:w="4195"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453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4535" w:type="dxa"/>
            <w:gridSpan w:val="2"/>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(Ф.И.О., замещаемая должность)</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jc w:val="center"/>
              <w:rPr>
                <w:rFonts w:ascii="Times New Roman" w:hAnsi="Times New Roman" w:cs="Times New Roman"/>
                <w:sz w:val="24"/>
                <w:szCs w:val="24"/>
              </w:rPr>
            </w:pPr>
            <w:bookmarkStart w:id="7" w:name="P271"/>
            <w:bookmarkEnd w:id="7"/>
            <w:r w:rsidRPr="00E428CF">
              <w:rPr>
                <w:rFonts w:ascii="Times New Roman" w:hAnsi="Times New Roman" w:cs="Times New Roman"/>
                <w:sz w:val="24"/>
                <w:szCs w:val="24"/>
              </w:rPr>
              <w:t xml:space="preserve">Декларация о возможной личной заинтересованности </w:t>
            </w:r>
            <w:hyperlink w:anchor="P337" w:history="1">
              <w:r w:rsidRPr="00E428CF">
                <w:rPr>
                  <w:rFonts w:ascii="Times New Roman" w:hAnsi="Times New Roman" w:cs="Times New Roman"/>
                  <w:color w:val="0000FF"/>
                  <w:sz w:val="24"/>
                  <w:szCs w:val="24"/>
                </w:rPr>
                <w:t>&lt;1&gt;</w:t>
              </w:r>
            </w:hyperlink>
          </w:p>
        </w:tc>
      </w:tr>
      <w:tr w:rsidR="00D97B48" w:rsidRPr="00E428CF">
        <w:tc>
          <w:tcPr>
            <w:tcW w:w="9071"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Перед заполнением настоящей декларации мне разъяснено следующее:</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содержание понятий "конфликт интересов" и "личная заинтересованность";</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обязанность принимать меры по предотвращению и урегулированию конфликта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ответственность за неисполнение указанной обязанности.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сведения)</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0"/>
        <w:gridCol w:w="1049"/>
        <w:gridCol w:w="1050"/>
      </w:tblGrid>
      <w:tr w:rsidR="00D97B48" w:rsidRPr="00E428CF">
        <w:tc>
          <w:tcPr>
            <w:tcW w:w="6960" w:type="dxa"/>
            <w:vAlign w:val="center"/>
          </w:tcPr>
          <w:p w:rsidR="00D97B48" w:rsidRPr="00E428CF" w:rsidRDefault="00D97B48">
            <w:pPr>
              <w:pStyle w:val="ConsPlusNormal"/>
              <w:rPr>
                <w:rFonts w:ascii="Times New Roman" w:hAnsi="Times New Roman" w:cs="Times New Roman"/>
                <w:sz w:val="24"/>
                <w:szCs w:val="24"/>
              </w:rPr>
            </w:pPr>
          </w:p>
        </w:tc>
        <w:tc>
          <w:tcPr>
            <w:tcW w:w="1049"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Да</w:t>
            </w:r>
          </w:p>
        </w:tc>
        <w:tc>
          <w:tcPr>
            <w:tcW w:w="1050" w:type="dxa"/>
            <w:vAlign w:val="center"/>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Нет</w:t>
            </w: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Владеете ли Вы или Ваши родственники прямо или как бенефициар </w:t>
            </w:r>
            <w:hyperlink w:anchor="P340" w:history="1">
              <w:r w:rsidRPr="00E428CF">
                <w:rPr>
                  <w:rFonts w:ascii="Times New Roman" w:hAnsi="Times New Roman" w:cs="Times New Roman"/>
                  <w:color w:val="0000FF"/>
                  <w:sz w:val="24"/>
                  <w:szCs w:val="24"/>
                </w:rPr>
                <w:t>&lt;2&gt;</w:t>
              </w:r>
            </w:hyperlink>
            <w:r w:rsidRPr="00E428CF">
              <w:rPr>
                <w:rFonts w:ascii="Times New Roman" w:hAnsi="Times New Roman" w:cs="Times New Roman"/>
                <w:sz w:val="24"/>
                <w:szCs w:val="24"/>
              </w:rPr>
              <w:t xml:space="preserve"> акциями (долями, паями) или любыми другими финансовыми инструментами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w:t>
            </w:r>
            <w:r w:rsidRPr="00E428CF">
              <w:rPr>
                <w:rFonts w:ascii="Times New Roman" w:hAnsi="Times New Roman" w:cs="Times New Roman"/>
                <w:sz w:val="24"/>
                <w:szCs w:val="24"/>
              </w:rPr>
              <w:lastRenderedPageBreak/>
              <w:t>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lastRenderedPageBreak/>
              <w:t>Имеете ли Вы или Ваши родственники какие-либо имущественные обязательства перед какой-либо организацией</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Пользуетесь ли Вы или Ваши родственники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r w:rsidR="00D97B48" w:rsidRPr="00E428CF">
        <w:tc>
          <w:tcPr>
            <w:tcW w:w="6960" w:type="dxa"/>
          </w:tcPr>
          <w:p w:rsidR="00D97B48" w:rsidRPr="00E428CF" w:rsidRDefault="00D97B48">
            <w:pPr>
              <w:pStyle w:val="ConsPlusNormal"/>
              <w:jc w:val="both"/>
              <w:rPr>
                <w:rFonts w:ascii="Times New Roman" w:hAnsi="Times New Roman" w:cs="Times New Roman"/>
                <w:sz w:val="24"/>
                <w:szCs w:val="24"/>
              </w:rPr>
            </w:pPr>
            <w:r w:rsidRPr="00E428CF">
              <w:rPr>
                <w:rFonts w:ascii="Times New Roman" w:hAnsi="Times New Roman" w:cs="Times New Roman"/>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D97B48" w:rsidRPr="00E428CF" w:rsidRDefault="00D97B48">
            <w:pPr>
              <w:pStyle w:val="ConsPlusNormal"/>
              <w:rPr>
                <w:rFonts w:ascii="Times New Roman" w:hAnsi="Times New Roman" w:cs="Times New Roman"/>
                <w:sz w:val="24"/>
                <w:szCs w:val="24"/>
              </w:rPr>
            </w:pPr>
          </w:p>
        </w:tc>
        <w:tc>
          <w:tcPr>
            <w:tcW w:w="1050" w:type="dxa"/>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D97B48" w:rsidRPr="00E428CF" w:rsidRDefault="00D97B4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single" w:sz="4" w:space="0" w:color="auto"/>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nil"/>
              <w:right w:val="single" w:sz="4" w:space="0" w:color="auto"/>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9071" w:type="dxa"/>
            <w:tcBorders>
              <w:top w:val="nil"/>
              <w:left w:val="single" w:sz="4" w:space="0" w:color="auto"/>
              <w:bottom w:val="single" w:sz="4" w:space="0" w:color="auto"/>
              <w:right w:val="single" w:sz="4" w:space="0" w:color="auto"/>
            </w:tcBorders>
          </w:tcPr>
          <w:p w:rsidR="00D97B48" w:rsidRPr="00E428CF" w:rsidRDefault="00D97B48">
            <w:pPr>
              <w:pStyle w:val="ConsPlusNormal"/>
              <w:rPr>
                <w:rFonts w:ascii="Times New Roman" w:hAnsi="Times New Roman" w:cs="Times New Roman"/>
                <w:sz w:val="24"/>
                <w:szCs w:val="24"/>
              </w:rPr>
            </w:pP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7B48" w:rsidRPr="00E428CF">
        <w:tc>
          <w:tcPr>
            <w:tcW w:w="9071" w:type="dxa"/>
            <w:tcBorders>
              <w:top w:val="nil"/>
              <w:left w:val="nil"/>
              <w:bottom w:val="nil"/>
              <w:right w:val="nil"/>
            </w:tcBorders>
          </w:tcPr>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Настоящим подтверждаю, что:</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данная декларация заполнена мною добровольно и с моего согласия;</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я прочитал и понял все вышеуказанные вопросы;</w:t>
            </w:r>
          </w:p>
          <w:p w:rsidR="00D97B48" w:rsidRPr="00E428CF" w:rsidRDefault="00D97B48">
            <w:pPr>
              <w:pStyle w:val="ConsPlusNormal"/>
              <w:ind w:firstLine="283"/>
              <w:jc w:val="both"/>
              <w:rPr>
                <w:rFonts w:ascii="Times New Roman" w:hAnsi="Times New Roman" w:cs="Times New Roman"/>
                <w:sz w:val="24"/>
                <w:szCs w:val="24"/>
              </w:rPr>
            </w:pPr>
            <w:r w:rsidRPr="00E428CF">
              <w:rPr>
                <w:rFonts w:ascii="Times New Roman" w:hAnsi="Times New Roman" w:cs="Times New Roman"/>
                <w:sz w:val="24"/>
                <w:szCs w:val="24"/>
              </w:rPr>
              <w:t>- мои ответы и любая пояснительная информация являются полными, правдивыми и правильными.</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представляющего декларацию)</w:t>
            </w:r>
          </w:p>
        </w:tc>
      </w:tr>
    </w:tbl>
    <w:p w:rsidR="00D97B48" w:rsidRPr="00E428CF" w:rsidRDefault="00D97B4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r w:rsidRPr="00E428CF">
              <w:rPr>
                <w:rFonts w:ascii="Times New Roman" w:hAnsi="Times New Roman" w:cs="Times New Roman"/>
                <w:sz w:val="24"/>
                <w:szCs w:val="24"/>
              </w:rPr>
              <w:t>"__" _________ 20__ г.</w:t>
            </w:r>
          </w:p>
        </w:tc>
        <w:tc>
          <w:tcPr>
            <w:tcW w:w="6406" w:type="dxa"/>
            <w:tcBorders>
              <w:top w:val="nil"/>
              <w:left w:val="nil"/>
              <w:bottom w:val="single" w:sz="4" w:space="0" w:color="auto"/>
              <w:right w:val="nil"/>
            </w:tcBorders>
          </w:tcPr>
          <w:p w:rsidR="00D97B48" w:rsidRPr="00E428CF" w:rsidRDefault="00D97B48">
            <w:pPr>
              <w:pStyle w:val="ConsPlusNormal"/>
              <w:rPr>
                <w:rFonts w:ascii="Times New Roman" w:hAnsi="Times New Roman" w:cs="Times New Roman"/>
                <w:sz w:val="24"/>
                <w:szCs w:val="24"/>
              </w:rPr>
            </w:pPr>
          </w:p>
        </w:tc>
      </w:tr>
      <w:tr w:rsidR="00D97B48" w:rsidRPr="00E428CF">
        <w:tc>
          <w:tcPr>
            <w:tcW w:w="2665" w:type="dxa"/>
            <w:tcBorders>
              <w:top w:val="nil"/>
              <w:left w:val="nil"/>
              <w:bottom w:val="nil"/>
              <w:right w:val="nil"/>
            </w:tcBorders>
          </w:tcPr>
          <w:p w:rsidR="00D97B48" w:rsidRPr="00E428CF" w:rsidRDefault="00D97B48">
            <w:pPr>
              <w:pStyle w:val="ConsPlusNormal"/>
              <w:rPr>
                <w:rFonts w:ascii="Times New Roman" w:hAnsi="Times New Roman" w:cs="Times New Roman"/>
                <w:sz w:val="24"/>
                <w:szCs w:val="24"/>
              </w:rPr>
            </w:pPr>
          </w:p>
        </w:tc>
        <w:tc>
          <w:tcPr>
            <w:tcW w:w="6406" w:type="dxa"/>
            <w:tcBorders>
              <w:top w:val="single" w:sz="4" w:space="0" w:color="auto"/>
              <w:left w:val="nil"/>
              <w:bottom w:val="nil"/>
              <w:right w:val="nil"/>
            </w:tcBorders>
          </w:tcPr>
          <w:p w:rsidR="00D97B48" w:rsidRPr="00E428CF" w:rsidRDefault="00D97B48">
            <w:pPr>
              <w:pStyle w:val="ConsPlusNormal"/>
              <w:jc w:val="center"/>
              <w:rPr>
                <w:rFonts w:ascii="Times New Roman" w:hAnsi="Times New Roman" w:cs="Times New Roman"/>
                <w:sz w:val="24"/>
                <w:szCs w:val="24"/>
              </w:rPr>
            </w:pPr>
            <w:r w:rsidRPr="00E428CF">
              <w:rPr>
                <w:rFonts w:ascii="Times New Roman" w:hAnsi="Times New Roman" w:cs="Times New Roman"/>
                <w:sz w:val="24"/>
                <w:szCs w:val="24"/>
              </w:rPr>
              <w:t>(подпись и Ф.И.О. лица, принявшего декларацию)</w:t>
            </w:r>
          </w:p>
        </w:tc>
      </w:tr>
    </w:tbl>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ind w:firstLine="540"/>
        <w:jc w:val="both"/>
        <w:rPr>
          <w:rFonts w:ascii="Times New Roman" w:hAnsi="Times New Roman" w:cs="Times New Roman"/>
          <w:sz w:val="24"/>
          <w:szCs w:val="24"/>
        </w:rPr>
      </w:pPr>
      <w:r w:rsidRPr="00E428CF">
        <w:rPr>
          <w:rFonts w:ascii="Times New Roman" w:hAnsi="Times New Roman" w:cs="Times New Roman"/>
          <w:sz w:val="24"/>
          <w:szCs w:val="24"/>
        </w:rPr>
        <w:t>--------------------------------</w:t>
      </w:r>
    </w:p>
    <w:p w:rsidR="00D97B48" w:rsidRPr="00E428CF" w:rsidRDefault="00D97B48">
      <w:pPr>
        <w:pStyle w:val="ConsPlusNormal"/>
        <w:spacing w:before="220"/>
        <w:ind w:firstLine="540"/>
        <w:jc w:val="both"/>
        <w:rPr>
          <w:rFonts w:ascii="Times New Roman" w:hAnsi="Times New Roman" w:cs="Times New Roman"/>
          <w:sz w:val="24"/>
          <w:szCs w:val="24"/>
        </w:rPr>
      </w:pPr>
      <w:bookmarkStart w:id="8" w:name="P337"/>
      <w:bookmarkEnd w:id="8"/>
      <w:r w:rsidRPr="00E428CF">
        <w:rPr>
          <w:rFonts w:ascii="Times New Roman" w:hAnsi="Times New Roman" w:cs="Times New Roman"/>
          <w:sz w:val="24"/>
          <w:szCs w:val="24"/>
        </w:rPr>
        <w:t xml:space="preserve">&lt;1&gt; Настоящая декларация носит строго конфиденциальный характер и предназначена </w:t>
      </w:r>
      <w:r w:rsidRPr="00E428CF">
        <w:rPr>
          <w:rFonts w:ascii="Times New Roman" w:hAnsi="Times New Roman" w:cs="Times New Roman"/>
          <w:sz w:val="24"/>
          <w:szCs w:val="24"/>
        </w:rPr>
        <w:lastRenderedPageBreak/>
        <w:t>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D97B48" w:rsidRPr="00E428CF" w:rsidRDefault="00D97B48">
      <w:pPr>
        <w:pStyle w:val="ConsPlusNormal"/>
        <w:spacing w:before="220"/>
        <w:ind w:firstLine="540"/>
        <w:jc w:val="both"/>
        <w:rPr>
          <w:rFonts w:ascii="Times New Roman" w:hAnsi="Times New Roman" w:cs="Times New Roman"/>
          <w:sz w:val="24"/>
          <w:szCs w:val="24"/>
        </w:rPr>
      </w:pPr>
      <w:r w:rsidRPr="00E428CF">
        <w:rPr>
          <w:rFonts w:ascii="Times New Roman" w:hAnsi="Times New Roman" w:cs="Times New Roman"/>
          <w:sz w:val="24"/>
          <w:szCs w:val="24"/>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D97B48" w:rsidRPr="00E428CF" w:rsidRDefault="00D97B48">
      <w:pPr>
        <w:pStyle w:val="ConsPlusNormal"/>
        <w:spacing w:before="220"/>
        <w:ind w:firstLine="540"/>
        <w:jc w:val="both"/>
        <w:rPr>
          <w:rFonts w:ascii="Times New Roman" w:hAnsi="Times New Roman" w:cs="Times New Roman"/>
          <w:sz w:val="24"/>
          <w:szCs w:val="24"/>
        </w:rPr>
      </w:pPr>
      <w:bookmarkStart w:id="9" w:name="P340"/>
      <w:bookmarkEnd w:id="9"/>
      <w:r w:rsidRPr="00E428CF">
        <w:rPr>
          <w:rFonts w:ascii="Times New Roman" w:hAnsi="Times New Roman" w:cs="Times New Roman"/>
          <w:sz w:val="24"/>
          <w:szCs w:val="24"/>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jc w:val="both"/>
        <w:rPr>
          <w:rFonts w:ascii="Times New Roman" w:hAnsi="Times New Roman" w:cs="Times New Roman"/>
          <w:sz w:val="24"/>
          <w:szCs w:val="24"/>
        </w:rPr>
      </w:pPr>
    </w:p>
    <w:p w:rsidR="00D97B48" w:rsidRPr="00E428CF" w:rsidRDefault="00D97B48">
      <w:pPr>
        <w:pStyle w:val="ConsPlusNormal"/>
        <w:pBdr>
          <w:top w:val="single" w:sz="6" w:space="0" w:color="auto"/>
        </w:pBdr>
        <w:spacing w:before="100" w:after="100"/>
        <w:jc w:val="both"/>
        <w:rPr>
          <w:rFonts w:ascii="Times New Roman" w:hAnsi="Times New Roman" w:cs="Times New Roman"/>
          <w:sz w:val="24"/>
          <w:szCs w:val="24"/>
        </w:rPr>
      </w:pPr>
    </w:p>
    <w:p w:rsidR="00D97B48" w:rsidRPr="00E428CF" w:rsidRDefault="00D97B48">
      <w:pPr>
        <w:rPr>
          <w:rFonts w:ascii="Times New Roman" w:hAnsi="Times New Roman" w:cs="Times New Roman"/>
          <w:sz w:val="24"/>
          <w:szCs w:val="24"/>
        </w:rPr>
      </w:pPr>
    </w:p>
    <w:sectPr w:rsidR="00D97B48" w:rsidRPr="00E428CF" w:rsidSect="00E428C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48"/>
    <w:rsid w:val="001746D5"/>
    <w:rsid w:val="007A4C4F"/>
    <w:rsid w:val="00AA63C4"/>
    <w:rsid w:val="00B621B6"/>
    <w:rsid w:val="00D97B48"/>
    <w:rsid w:val="00E4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0A44D-280E-49CC-9E8C-33E8E389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B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5656AED858CBA4A5D2D9696DC5B030ABA2CE2A4D3CC765D7F44AAB872F3D43120238E14602E625F602389BA0CA885BA9D999FF51C2E4FDD363K" TargetMode="External"/><Relationship Id="rId18" Type="http://schemas.openxmlformats.org/officeDocument/2006/relationships/hyperlink" Target="consultantplus://offline/ref=025656AED858CBA4A5D2D9696DC5B030ABA2C3234C38C765D7F44AAB872F3D43000260ED4605F827F4176ECAE6D96EK" TargetMode="External"/><Relationship Id="rId26" Type="http://schemas.openxmlformats.org/officeDocument/2006/relationships/hyperlink" Target="consultantplus://offline/ref=025656AED858CBA4A5D2D9696DC5B030AAABC6214B3EC765D7F44AAB872F3D43000260ED4605F827F4176ECAE6D96EK" TargetMode="External"/><Relationship Id="rId39" Type="http://schemas.openxmlformats.org/officeDocument/2006/relationships/hyperlink" Target="consultantplus://offline/ref=025656AED858CBA4A5D2D9696DC5B030ABA2C3234C38C765D7F44AAB872F3D43000260ED4605F827F4176ECAE6D96EK" TargetMode="External"/><Relationship Id="rId21" Type="http://schemas.openxmlformats.org/officeDocument/2006/relationships/hyperlink" Target="consultantplus://offline/ref=025656AED858CBA4A5D2D9696DC5B030ABA2C3234C38C765D7F44AAB872F3D43000260ED4605F827F4176ECAE6D96EK" TargetMode="External"/><Relationship Id="rId34" Type="http://schemas.openxmlformats.org/officeDocument/2006/relationships/hyperlink" Target="consultantplus://offline/ref=025656AED858CBA4A5D2D9696DC5B030AAA2C126446D906786A144AE8F7F6753044B35E75803E638F6096EDC6BK" TargetMode="External"/><Relationship Id="rId42" Type="http://schemas.openxmlformats.org/officeDocument/2006/relationships/hyperlink" Target="consultantplus://offline/ref=025656AED858CBA4A5D2D9696DC5B030ABA2CF264F32C765D7F44AAB872F3D43120238E14602E224F702389BA0CA885BA9D999FF51C2E4FDD363K" TargetMode="External"/><Relationship Id="rId47" Type="http://schemas.openxmlformats.org/officeDocument/2006/relationships/hyperlink" Target="consultantplus://offline/ref=025656AED858CBA4A5D2D9696DC5B030ABA2CF224F38C765D7F44AAB872F3D43120238E14603E622F402389BA0CA885BA9D999FF51C2E4FDD363K" TargetMode="External"/><Relationship Id="rId50" Type="http://schemas.openxmlformats.org/officeDocument/2006/relationships/hyperlink" Target="consultantplus://offline/ref=025656AED858CBA4A5D2D9696DC5B030ABA2C3234C38C765D7F44AAB872F3D43000260ED4605F827F4176ECAE6D96EK" TargetMode="External"/><Relationship Id="rId55" Type="http://schemas.openxmlformats.org/officeDocument/2006/relationships/hyperlink" Target="consultantplus://offline/ref=025656AED858CBA4A5D2D9696DC5B030ABA9C5244F3DC765D7F44AAB872F3D43000260ED4605F827F4176ECAE6D96EK" TargetMode="External"/><Relationship Id="rId7" Type="http://schemas.openxmlformats.org/officeDocument/2006/relationships/hyperlink" Target="consultantplus://offline/ref=025656AED858CBA4A5D2D9696DC5B030ABA2CE2A4D3CC765D7F44AAB872F3D43000260ED4605F827F4176ECAE6D96EK" TargetMode="External"/><Relationship Id="rId12" Type="http://schemas.openxmlformats.org/officeDocument/2006/relationships/hyperlink" Target="consultantplus://offline/ref=025656AED858CBA4A5D2D9696DC5B030ABA2C3234C38C765D7F44AAB872F3D43120238E14103ED72A54D39C7E4989B5AAED99AFF4DDC61K" TargetMode="External"/><Relationship Id="rId17" Type="http://schemas.openxmlformats.org/officeDocument/2006/relationships/hyperlink" Target="consultantplus://offline/ref=025656AED858CBA4A5D2D9696DC5B030ABAAC52B4C3DC765D7F44AAB872F3D43120238E14602E626F502389BA0CA885BA9D999FF51C2E4FDD363K" TargetMode="External"/><Relationship Id="rId25" Type="http://schemas.openxmlformats.org/officeDocument/2006/relationships/hyperlink" Target="consultantplus://offline/ref=025656AED858CBA4A5D2D9696DC5B030ABA9CE204639C765D7F44AAB872F3D43000260ED4605F827F4176ECAE6D96EK" TargetMode="External"/><Relationship Id="rId33" Type="http://schemas.openxmlformats.org/officeDocument/2006/relationships/hyperlink" Target="consultantplus://offline/ref=025656AED858CBA4A5D2D9696DC5B030ABA2CF264F32C765D7F44AAB872F3D43120238E14603E126FD02389BA0CA885BA9D999FF51C2E4FDD363K" TargetMode="External"/><Relationship Id="rId38" Type="http://schemas.openxmlformats.org/officeDocument/2006/relationships/hyperlink" Target="consultantplus://offline/ref=025656AED858CBA4A5D2D9696DC5B030ABA2CE2A4D3CC765D7F44AAB872F3D43000260ED4605F827F4176ECAE6D96EK" TargetMode="External"/><Relationship Id="rId46" Type="http://schemas.openxmlformats.org/officeDocument/2006/relationships/hyperlink" Target="consultantplus://offline/ref=025656AED858CBA4A5D2D9696DC5B030ABA2CE2A4D3CC765D7F44AAB872F3D43000260ED4605F827F4176ECAE6D96EK" TargetMode="External"/><Relationship Id="rId2" Type="http://schemas.openxmlformats.org/officeDocument/2006/relationships/settings" Target="settings.xml"/><Relationship Id="rId16" Type="http://schemas.openxmlformats.org/officeDocument/2006/relationships/hyperlink" Target="consultantplus://offline/ref=025656AED858CBA4A5D2D9696DC5B030ABAAC52B4C3DC765D7F44AAB872F3D43120238E14602E626F502389BA0CA885BA9D999FF51C2E4FDD363K" TargetMode="External"/><Relationship Id="rId20" Type="http://schemas.openxmlformats.org/officeDocument/2006/relationships/hyperlink" Target="consultantplus://offline/ref=025656AED858CBA4A5D2D9696DC5B030ABABC22B4D3BC765D7F44AAB872F3D43000260ED4605F827F4176ECAE6D96EK" TargetMode="External"/><Relationship Id="rId29" Type="http://schemas.openxmlformats.org/officeDocument/2006/relationships/hyperlink" Target="consultantplus://offline/ref=025656AED858CBA4A5D2D9696DC5B030ABA2CF264F32C765D7F44AAB872F3D43120238E14603E126FD02389BA0CA885BA9D999FF51C2E4FDD363K" TargetMode="External"/><Relationship Id="rId41" Type="http://schemas.openxmlformats.org/officeDocument/2006/relationships/hyperlink" Target="consultantplus://offline/ref=025656AED858CBA4A5D2D9696DC5B030ABA2CF264F32C765D7F44AAB872F3D43000260ED4605F827F4176ECAE6D96EK" TargetMode="External"/><Relationship Id="rId54" Type="http://schemas.openxmlformats.org/officeDocument/2006/relationships/hyperlink" Target="consultantplus://offline/ref=025656AED858CBA4A5D2D9696DC5B030AAA2C126446D906786A144AE8F7F6753044B35E75803E638F6096EDC6BK" TargetMode="External"/><Relationship Id="rId1" Type="http://schemas.openxmlformats.org/officeDocument/2006/relationships/styles" Target="styles.xml"/><Relationship Id="rId6" Type="http://schemas.openxmlformats.org/officeDocument/2006/relationships/hyperlink" Target="consultantplus://offline/ref=025656AED858CBA4A5D2D9696DC5B030ABA2CF264F32C765D7F44AAB872F3D43000260ED4605F827F4176ECAE6D96EK" TargetMode="External"/><Relationship Id="rId11" Type="http://schemas.openxmlformats.org/officeDocument/2006/relationships/hyperlink" Target="consultantplus://offline/ref=025656AED858CBA4A5D2D9696DC5B030ABA2C3234C38C765D7F44AAB872F3D43120238E14401ED72A54D39C7E4989B5AAED99AFF4DDC61K" TargetMode="External"/><Relationship Id="rId24" Type="http://schemas.openxmlformats.org/officeDocument/2006/relationships/hyperlink" Target="consultantplus://offline/ref=025656AED858CBA4A5D2D9696DC5B030ABA2CE2A4D3CC765D7F44AAB872F3D43000260ED4605F827F4176ECAE6D96EK" TargetMode="External"/><Relationship Id="rId32" Type="http://schemas.openxmlformats.org/officeDocument/2006/relationships/hyperlink" Target="consultantplus://offline/ref=025656AED858CBA4A5D2D9696DC5B030ABA2CF264F32C765D7F44AAB872F3D43000260ED4605F827F4176ECAE6D96EK" TargetMode="External"/><Relationship Id="rId37" Type="http://schemas.openxmlformats.org/officeDocument/2006/relationships/hyperlink" Target="consultantplus://offline/ref=025656AED858CBA4A5D2D9696DC5B030ABA2CE2A4D3CC765D7F44AAB872F3D43120238E14602E624F202389BA0CA885BA9D999FF51C2E4FDD363K" TargetMode="External"/><Relationship Id="rId40" Type="http://schemas.openxmlformats.org/officeDocument/2006/relationships/hyperlink" Target="consultantplus://offline/ref=025656AED858CBA4A5D2D9696DC5B030ABADC6244E38C765D7F44AAB872F3D43120238E14602E625F102389BA0CA885BA9D999FF51C2E4FDD363K" TargetMode="External"/><Relationship Id="rId45" Type="http://schemas.openxmlformats.org/officeDocument/2006/relationships/hyperlink" Target="consultantplus://offline/ref=025656AED858CBA4A5D2D9696DC5B030ABA2CF264F32C765D7F44AAB872F3D43120238E14603EE20FD02389BA0CA885BA9D999FF51C2E4FDD363K" TargetMode="External"/><Relationship Id="rId53" Type="http://schemas.openxmlformats.org/officeDocument/2006/relationships/hyperlink" Target="consultantplus://offline/ref=025656AED858CBA4A5D2D9696DC5B030AAA2C126446D906786A144AE8F7F6753044B35E75803E638F6096EDC6BK" TargetMode="External"/><Relationship Id="rId5" Type="http://schemas.openxmlformats.org/officeDocument/2006/relationships/hyperlink" Target="consultantplus://offline/ref=025656AED858CBA4A5D2D9696DC5B030ABA2C3234C38C765D7F44AAB872F3D43000260ED4605F827F4176ECAE6D96EK" TargetMode="External"/><Relationship Id="rId15" Type="http://schemas.openxmlformats.org/officeDocument/2006/relationships/hyperlink" Target="consultantplus://offline/ref=025656AED858CBA4A5D2D9696DC5B030ABA2C3234C38C765D7F44AAB872F3D43120238E94109B277B05C61CAE381845BB0C598FDD46EK" TargetMode="External"/><Relationship Id="rId23" Type="http://schemas.openxmlformats.org/officeDocument/2006/relationships/hyperlink" Target="consultantplus://offline/ref=025656AED858CBA4A5D2D9696DC5B030ABA2CF264F32C765D7F44AAB872F3D43000260ED4605F827F4176ECAE6D96EK" TargetMode="External"/><Relationship Id="rId28" Type="http://schemas.openxmlformats.org/officeDocument/2006/relationships/hyperlink" Target="consultantplus://offline/ref=025656AED858CBA4A5D2D9696DC5B030ABADC6244E38C765D7F44AAB872F3D43120238E14602E721F002389BA0CA885BA9D999FF51C2E4FDD363K" TargetMode="External"/><Relationship Id="rId36" Type="http://schemas.openxmlformats.org/officeDocument/2006/relationships/hyperlink" Target="consultantplus://offline/ref=025656AED858CBA4A5D2D9696DC5B030ABA2CE2A4D3CC765D7F44AAB872F3D43000260ED4605F827F4176ECAE6D96EK" TargetMode="External"/><Relationship Id="rId49" Type="http://schemas.openxmlformats.org/officeDocument/2006/relationships/hyperlink" Target="consultantplus://offline/ref=025656AED858CBA4A5D2D9696DC5B030ABABC7254932C765D7F44AAB872F3D43000260ED4605F827F4176ECAE6D96EK" TargetMode="External"/><Relationship Id="rId57" Type="http://schemas.openxmlformats.org/officeDocument/2006/relationships/theme" Target="theme/theme1.xml"/><Relationship Id="rId10" Type="http://schemas.openxmlformats.org/officeDocument/2006/relationships/hyperlink" Target="consultantplus://offline/ref=025656AED858CBA4A5D2D9696DC5B030ABA2C3234C38C765D7F44AAB872F3D43120238E14406ED72A54D39C7E4989B5AAED99AFF4DDC61K" TargetMode="External"/><Relationship Id="rId19" Type="http://schemas.openxmlformats.org/officeDocument/2006/relationships/hyperlink" Target="consultantplus://offline/ref=025656AED858CBA4A5D2D9696DC5B030ABA2C3234C38C765D7F44AAB872F3D43000260ED4605F827F4176ECAE6D96EK" TargetMode="External"/><Relationship Id="rId31" Type="http://schemas.openxmlformats.org/officeDocument/2006/relationships/hyperlink" Target="consultantplus://offline/ref=025656AED858CBA4A5D2D9696DC5B030ABA2C3234C38C765D7F44AAB872F3D43120238E14401ED72A54D39C7E4989B5AAED99AFF4DDC61K" TargetMode="External"/><Relationship Id="rId44" Type="http://schemas.openxmlformats.org/officeDocument/2006/relationships/hyperlink" Target="consultantplus://offline/ref=025656AED858CBA4A5D2D9696DC5B030ABA2CF264F32C765D7F44AAB872F3D43120238E14603E220F502389BA0CA885BA9D999FF51C2E4FDD363K" TargetMode="External"/><Relationship Id="rId52" Type="http://schemas.openxmlformats.org/officeDocument/2006/relationships/hyperlink" Target="consultantplus://offline/ref=025656AED858CBA4A5D2D9696DC5B030ABA2C3234C38C765D7F44AAB872F3D43000260ED4605F827F4176ECAE6D96EK" TargetMode="External"/><Relationship Id="rId4" Type="http://schemas.openxmlformats.org/officeDocument/2006/relationships/hyperlink" Target="consultantplus://offline/ref=025656AED858CBA4A5D2D9696DC5B030ABAAC7204A39C765D7F44AAB872F3D43120238E14602E726F302389BA0CA885BA9D999FF51C2E4FDD363K" TargetMode="External"/><Relationship Id="rId9" Type="http://schemas.openxmlformats.org/officeDocument/2006/relationships/hyperlink" Target="consultantplus://offline/ref=025656AED858CBA4A5D2D9696DC5B030ABA2C3234C38C765D7F44AAB872F3D43120238E94509B277B05C61CAE381845BB0C598FDD46EK" TargetMode="External"/><Relationship Id="rId14" Type="http://schemas.openxmlformats.org/officeDocument/2006/relationships/hyperlink" Target="consultantplus://offline/ref=025656AED858CBA4A5D2D9696DC5B030ABA2C3234C38C765D7F44AAB872F3D43120238E94709B277B05C61CAE381845BB0C598FDD46EK" TargetMode="External"/><Relationship Id="rId22" Type="http://schemas.openxmlformats.org/officeDocument/2006/relationships/hyperlink" Target="consultantplus://offline/ref=025656AED858CBA4A5D2D9696DC5B030ABADC6244E38C765D7F44AAB872F3D43120238E14602E725F102389BA0CA885BA9D999FF51C2E4FDD363K" TargetMode="External"/><Relationship Id="rId27" Type="http://schemas.openxmlformats.org/officeDocument/2006/relationships/hyperlink" Target="consultantplus://offline/ref=025656AED858CBA4A5D2D9696DC5B030ABA2C3234C38C765D7F44AAB872F3D43120238E34509B277B05C61CAE381845BB0C598FDD46EK" TargetMode="External"/><Relationship Id="rId30" Type="http://schemas.openxmlformats.org/officeDocument/2006/relationships/hyperlink" Target="consultantplus://offline/ref=025656AED858CBA4A5D2D9696DC5B030ABA2CF264F32C765D7F44AAB872F3D43120238E14603E126FD02389BA0CA885BA9D999FF51C2E4FDD363K" TargetMode="External"/><Relationship Id="rId35" Type="http://schemas.openxmlformats.org/officeDocument/2006/relationships/hyperlink" Target="consultantplus://offline/ref=025656AED858CBA4A5D2D9696DC5B030ABA2CE264C3FC765D7F44AAB872F3D43000260ED4605F827F4176ECAE6D96EK" TargetMode="External"/><Relationship Id="rId43" Type="http://schemas.openxmlformats.org/officeDocument/2006/relationships/hyperlink" Target="consultantplus://offline/ref=025656AED858CBA4A5D2D9696DC5B030A9ACC723493EC765D7F44AAB872F3D43000260ED4605F827F4176ECAE6D96EK" TargetMode="External"/><Relationship Id="rId48" Type="http://schemas.openxmlformats.org/officeDocument/2006/relationships/hyperlink" Target="consultantplus://offline/ref=025656AED858CBA4A5D2D9696DC5B030ABA2CF264F32C765D7F44AAB872F3D43120238E14501E12DA058289FE99F8245AFC786FD4FC2DE65K" TargetMode="External"/><Relationship Id="rId56" Type="http://schemas.openxmlformats.org/officeDocument/2006/relationships/fontTable" Target="fontTable.xml"/><Relationship Id="rId8" Type="http://schemas.openxmlformats.org/officeDocument/2006/relationships/hyperlink" Target="consultantplus://offline/ref=025656AED858CBA4A5D2D9696DC5B030ABA2CF264F32C765D7F44AAB872F3D43120238E14006E52DA058289FE99F8245AFC786FD4FC2DE65K" TargetMode="External"/><Relationship Id="rId51" Type="http://schemas.openxmlformats.org/officeDocument/2006/relationships/hyperlink" Target="consultantplus://offline/ref=025656AED858CBA4A5D2D9696DC5B030ABA2C3234C38C765D7F44AAB872F3D43000260ED4605F827F4176ECAE6D96E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9488</Words>
  <Characters>54085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ww</cp:lastModifiedBy>
  <cp:revision>2</cp:revision>
  <cp:lastPrinted>2021-11-15T12:53:00Z</cp:lastPrinted>
  <dcterms:created xsi:type="dcterms:W3CDTF">2023-11-14T08:18:00Z</dcterms:created>
  <dcterms:modified xsi:type="dcterms:W3CDTF">2023-11-14T08:18:00Z</dcterms:modified>
</cp:coreProperties>
</file>