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57E3" w:rsidRPr="009F57E3" w:rsidRDefault="009F57E3" w:rsidP="009F57E3">
      <w:pPr>
        <w:spacing w:after="0" w:line="240" w:lineRule="auto"/>
        <w:ind w:firstLine="567"/>
        <w:jc w:val="center"/>
        <w:rPr>
          <w:rFonts w:ascii="Arial" w:eastAsia="Times New Roman" w:hAnsi="Arial" w:cs="Arial"/>
          <w:spacing w:val="20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АДМИНИСТРАЦИЯ ПОДГОРЕНСКОГО СЕЛЬСКОГО ПОСЕЛЕНИЯ</w:t>
      </w:r>
      <w:r w:rsidRPr="009F57E3">
        <w:rPr>
          <w:rFonts w:ascii="Arial" w:eastAsia="Times New Roman" w:hAnsi="Arial" w:cs="Arial"/>
          <w:spacing w:val="20"/>
          <w:sz w:val="24"/>
          <w:szCs w:val="24"/>
          <w:lang w:eastAsia="ru-RU"/>
        </w:rPr>
        <w:t xml:space="preserve"> </w:t>
      </w:r>
      <w:r w:rsidRPr="009F57E3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РОССОШАНСКОГО МУНИЦИПАЛЬНОГО РАЙОНА</w:t>
      </w:r>
    </w:p>
    <w:p w:rsidR="009F57E3" w:rsidRPr="009F57E3" w:rsidRDefault="009F57E3" w:rsidP="009F57E3">
      <w:pPr>
        <w:spacing w:after="0" w:line="240" w:lineRule="auto"/>
        <w:ind w:firstLine="567"/>
        <w:jc w:val="center"/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bCs/>
          <w:spacing w:val="20"/>
          <w:sz w:val="24"/>
          <w:szCs w:val="24"/>
          <w:lang w:eastAsia="ru-RU"/>
        </w:rPr>
        <w:t>ВОРОНЕЖСКОЙ ОБЛАСТИ</w:t>
      </w:r>
    </w:p>
    <w:p w:rsidR="009F57E3" w:rsidRPr="009F57E3" w:rsidRDefault="009F57E3" w:rsidP="009F57E3">
      <w:pPr>
        <w:spacing w:after="0" w:line="240" w:lineRule="auto"/>
        <w:ind w:firstLine="567"/>
        <w:jc w:val="center"/>
        <w:rPr>
          <w:rFonts w:ascii="Arial" w:eastAsia="Times New Roman" w:hAnsi="Arial" w:cs="Arial"/>
          <w:spacing w:val="-20"/>
          <w:sz w:val="24"/>
          <w:szCs w:val="24"/>
          <w:lang w:eastAsia="ru-RU"/>
        </w:rPr>
      </w:pPr>
    </w:p>
    <w:p w:rsidR="009F57E3" w:rsidRPr="009F57E3" w:rsidRDefault="009F57E3" w:rsidP="009F57E3">
      <w:pPr>
        <w:tabs>
          <w:tab w:val="left" w:pos="426"/>
          <w:tab w:val="left" w:pos="2977"/>
        </w:tabs>
        <w:spacing w:after="0" w:line="240" w:lineRule="auto"/>
        <w:ind w:firstLine="567"/>
        <w:jc w:val="center"/>
        <w:rPr>
          <w:rFonts w:ascii="Arial" w:eastAsia="Times New Roman" w:hAnsi="Arial" w:cs="Arial"/>
          <w:spacing w:val="40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pacing w:val="40"/>
          <w:sz w:val="24"/>
          <w:szCs w:val="24"/>
          <w:lang w:eastAsia="ru-RU"/>
        </w:rPr>
        <w:t>ПОСТАНОВЛЕНИЕ</w:t>
      </w:r>
    </w:p>
    <w:p w:rsidR="009F57E3" w:rsidRPr="009F57E3" w:rsidRDefault="009F57E3" w:rsidP="009F57E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7E3" w:rsidRPr="009F57E3" w:rsidRDefault="00C07583" w:rsidP="009F57E3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>от 19.03</w:t>
      </w:r>
      <w:r w:rsidR="00533178">
        <w:rPr>
          <w:rFonts w:ascii="Arial" w:eastAsia="Times New Roman" w:hAnsi="Arial" w:cs="Arial"/>
          <w:sz w:val="24"/>
          <w:szCs w:val="24"/>
          <w:lang w:eastAsia="ru-RU"/>
        </w:rPr>
        <w:t>.2025</w:t>
      </w:r>
      <w:r w:rsidR="009F57E3"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г. № </w:t>
      </w:r>
      <w:r>
        <w:rPr>
          <w:rFonts w:ascii="Arial" w:eastAsia="Times New Roman" w:hAnsi="Arial" w:cs="Arial"/>
          <w:sz w:val="24"/>
          <w:szCs w:val="24"/>
          <w:lang w:eastAsia="ru-RU"/>
        </w:rPr>
        <w:t>21</w:t>
      </w:r>
    </w:p>
    <w:p w:rsidR="009F57E3" w:rsidRPr="009F57E3" w:rsidRDefault="009F57E3" w:rsidP="009F57E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>с. Подгорное</w:t>
      </w:r>
    </w:p>
    <w:p w:rsidR="009F57E3" w:rsidRPr="009F57E3" w:rsidRDefault="009F57E3" w:rsidP="009F57E3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spacing w:after="0" w:line="240" w:lineRule="auto"/>
        <w:ind w:right="-2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9F57E3">
        <w:rPr>
          <w:rFonts w:ascii="Arial" w:eastAsia="Times New Roman" w:hAnsi="Arial" w:cs="Arial"/>
          <w:b/>
          <w:spacing w:val="-3"/>
          <w:sz w:val="32"/>
          <w:szCs w:val="32"/>
          <w:lang w:eastAsia="ru-RU"/>
        </w:rPr>
        <w:t>О внесении изменений в постановление</w:t>
      </w:r>
      <w:r w:rsidRPr="009F57E3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администрации Подгоренского сельского поселения от 14.12.2020 г. № 169 «Об утверждении муниципальной программы Подгоренского сельского поселения </w:t>
      </w:r>
      <w:r w:rsidRPr="009F57E3">
        <w:rPr>
          <w:rFonts w:ascii="Arial" w:eastAsia="Calibri" w:hAnsi="Arial" w:cs="Arial"/>
          <w:b/>
          <w:sz w:val="32"/>
          <w:szCs w:val="32"/>
          <w:lang w:eastAsia="ru-RU"/>
        </w:rPr>
        <w:t xml:space="preserve">Россошанского муниципального района </w:t>
      </w:r>
      <w:r w:rsidRPr="009F57E3">
        <w:rPr>
          <w:rFonts w:ascii="Arial" w:eastAsia="Times New Roman" w:hAnsi="Arial" w:cs="Arial"/>
          <w:b/>
          <w:sz w:val="32"/>
          <w:szCs w:val="32"/>
          <w:lang w:eastAsia="ru-RU"/>
        </w:rPr>
        <w:t>«Развитие культуры»</w:t>
      </w:r>
    </w:p>
    <w:p w:rsidR="009F57E3" w:rsidRPr="009F57E3" w:rsidRDefault="009F57E3" w:rsidP="009F57E3">
      <w:pPr>
        <w:spacing w:after="0" w:line="240" w:lineRule="auto"/>
        <w:jc w:val="center"/>
        <w:outlineLvl w:val="0"/>
        <w:rPr>
          <w:rFonts w:ascii="Arial" w:eastAsia="Times New Roman" w:hAnsi="Arial" w:cs="Arial"/>
          <w:b/>
          <w:bCs/>
          <w:kern w:val="28"/>
          <w:sz w:val="24"/>
          <w:szCs w:val="24"/>
          <w:lang w:eastAsia="ru-RU"/>
        </w:rPr>
      </w:pP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В связи с изменением финансирования </w:t>
      </w:r>
      <w:r w:rsidRPr="009F57E3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муниципальной программы Подгоренского сельского поселения 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>«</w:t>
      </w:r>
      <w:r w:rsidRPr="009F57E3">
        <w:rPr>
          <w:rFonts w:ascii="Arial" w:eastAsia="Times New Roman" w:hAnsi="Arial" w:cs="Arial"/>
          <w:noProof/>
          <w:sz w:val="24"/>
          <w:szCs w:val="24"/>
          <w:lang w:eastAsia="ru-RU"/>
        </w:rPr>
        <w:t>Развитие культуры</w:t>
      </w:r>
      <w:r w:rsidRPr="009F57E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 на основании решения Совета народных депутатов Подгоренского с</w:t>
      </w:r>
      <w:r w:rsidR="00533178">
        <w:rPr>
          <w:rFonts w:ascii="Arial" w:eastAsia="Times New Roman" w:hAnsi="Arial" w:cs="Arial"/>
          <w:sz w:val="24"/>
          <w:szCs w:val="24"/>
          <w:lang w:eastAsia="ru-RU"/>
        </w:rPr>
        <w:t>ельского поселения от 27.12.2024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 года № </w:t>
      </w:r>
      <w:r w:rsidR="00533178">
        <w:rPr>
          <w:rFonts w:ascii="Arial" w:eastAsia="Times New Roman" w:hAnsi="Arial" w:cs="Arial"/>
          <w:sz w:val="24"/>
          <w:szCs w:val="24"/>
          <w:lang w:eastAsia="ru-RU"/>
        </w:rPr>
        <w:t>222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 «О бюджете Подгоренс</w:t>
      </w:r>
      <w:r w:rsidR="00533178">
        <w:rPr>
          <w:rFonts w:ascii="Arial" w:eastAsia="Times New Roman" w:hAnsi="Arial" w:cs="Arial"/>
          <w:sz w:val="24"/>
          <w:szCs w:val="24"/>
          <w:lang w:eastAsia="ru-RU"/>
        </w:rPr>
        <w:t>кого сельского поселения на 2025 год и на плановый период 2026 и 2027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 годов» администрация Подгоренского сельского поселения</w:t>
      </w:r>
    </w:p>
    <w:p w:rsidR="009F57E3" w:rsidRPr="009F57E3" w:rsidRDefault="009F57E3" w:rsidP="009F57E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П О С Т А Н О В Л Я Е Т: </w:t>
      </w:r>
    </w:p>
    <w:p w:rsidR="009F57E3" w:rsidRPr="009F57E3" w:rsidRDefault="009F57E3" w:rsidP="009F57E3">
      <w:pPr>
        <w:shd w:val="clear" w:color="auto" w:fill="FFFFFF"/>
        <w:spacing w:after="0" w:line="240" w:lineRule="auto"/>
        <w:ind w:firstLine="709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tabs>
          <w:tab w:val="left" w:pos="1276"/>
        </w:tabs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>1.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Внести в постановление администрации Подгоренского сельского поселения от 14 декабря 2020 года № 169 изменения, изложив муниципальную программу «Развитие культуры» на </w:t>
      </w:r>
      <w:r w:rsidR="00952AE3">
        <w:rPr>
          <w:rFonts w:ascii="Arial" w:eastAsia="Times New Roman" w:hAnsi="Arial" w:cs="Arial"/>
          <w:sz w:val="24"/>
          <w:szCs w:val="24"/>
          <w:lang w:eastAsia="ru-RU"/>
        </w:rPr>
        <w:t>2021–2027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 годы в новой редакции согласно приложению.</w:t>
      </w: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F57E3">
        <w:rPr>
          <w:rFonts w:ascii="Arial" w:eastAsia="Calibri" w:hAnsi="Arial" w:cs="Arial"/>
          <w:sz w:val="24"/>
          <w:szCs w:val="24"/>
          <w:lang w:eastAsia="ru-RU"/>
        </w:rPr>
        <w:t>2.</w:t>
      </w:r>
      <w:r w:rsidRPr="009F57E3">
        <w:rPr>
          <w:rFonts w:ascii="Arial" w:eastAsia="Calibri" w:hAnsi="Arial" w:cs="Arial"/>
          <w:sz w:val="24"/>
          <w:szCs w:val="24"/>
          <w:lang w:eastAsia="ru-RU"/>
        </w:rPr>
        <w:tab/>
        <w:t>Настоящее постановление подлежит опубликованию в «Вестнике муниципальных правовых актов Подгоренского сельского поселения Россошанского муниципального района Воронежской области» и размещению на официальном сайте в сети Интернет.</w:t>
      </w: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9F57E3">
        <w:rPr>
          <w:rFonts w:ascii="Arial" w:eastAsia="Calibri" w:hAnsi="Arial" w:cs="Arial"/>
          <w:sz w:val="24"/>
          <w:szCs w:val="24"/>
          <w:lang w:eastAsia="ru-RU"/>
        </w:rPr>
        <w:t>3.</w:t>
      </w:r>
      <w:r w:rsidRPr="009F57E3">
        <w:rPr>
          <w:rFonts w:ascii="Arial" w:eastAsia="Calibri" w:hAnsi="Arial" w:cs="Arial"/>
          <w:sz w:val="24"/>
          <w:szCs w:val="24"/>
          <w:lang w:eastAsia="ru-RU"/>
        </w:rPr>
        <w:tab/>
        <w:t>Контроль исполнения настоящего постановления возложить на главу Подгоренского сельского поселения.</w:t>
      </w: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 xml:space="preserve">Глава Подгоренского </w:t>
      </w: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9F57E3">
        <w:rPr>
          <w:rFonts w:ascii="Arial" w:eastAsia="Times New Roman" w:hAnsi="Arial" w:cs="Arial"/>
          <w:sz w:val="24"/>
          <w:szCs w:val="24"/>
          <w:lang w:eastAsia="ru-RU"/>
        </w:rPr>
        <w:t>сельского поселения</w:t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9F57E3">
        <w:rPr>
          <w:rFonts w:ascii="Arial" w:eastAsia="Times New Roman" w:hAnsi="Arial" w:cs="Arial"/>
          <w:sz w:val="24"/>
          <w:szCs w:val="24"/>
          <w:lang w:eastAsia="ru-RU"/>
        </w:rPr>
        <w:tab/>
        <w:t xml:space="preserve">                                                      С.Д. Ордынская</w:t>
      </w: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F57E3" w:rsidRPr="009F57E3" w:rsidRDefault="009F57E3" w:rsidP="009F57E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ED5ED0" w:rsidRDefault="00ED5ED0">
      <w:pPr>
        <w:rPr>
          <w:rFonts w:ascii="Arial" w:hAnsi="Arial" w:cs="Arial"/>
          <w:sz w:val="24"/>
          <w:szCs w:val="24"/>
        </w:rPr>
      </w:pPr>
    </w:p>
    <w:p w:rsidR="009F57E3" w:rsidRDefault="009F57E3">
      <w:pPr>
        <w:rPr>
          <w:rFonts w:ascii="Arial" w:hAnsi="Arial" w:cs="Arial"/>
          <w:sz w:val="24"/>
          <w:szCs w:val="24"/>
        </w:rPr>
      </w:pPr>
    </w:p>
    <w:p w:rsidR="00C07583" w:rsidRDefault="00C07583">
      <w:pPr>
        <w:rPr>
          <w:rFonts w:ascii="Arial" w:hAnsi="Arial" w:cs="Arial"/>
          <w:sz w:val="24"/>
          <w:szCs w:val="24"/>
        </w:rPr>
      </w:pPr>
    </w:p>
    <w:p w:rsidR="00C07583" w:rsidRDefault="00C07583">
      <w:pPr>
        <w:rPr>
          <w:rFonts w:ascii="Arial" w:hAnsi="Arial" w:cs="Arial"/>
          <w:sz w:val="24"/>
          <w:szCs w:val="24"/>
        </w:rPr>
      </w:pPr>
    </w:p>
    <w:p w:rsidR="000654EE" w:rsidRDefault="000654EE" w:rsidP="00952AE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lastRenderedPageBreak/>
        <w:t xml:space="preserve">Приложение </w:t>
      </w:r>
    </w:p>
    <w:p w:rsidR="000654EE" w:rsidRDefault="000654EE" w:rsidP="00952AE3">
      <w:pPr>
        <w:autoSpaceDE w:val="0"/>
        <w:autoSpaceDN w:val="0"/>
        <w:adjustRightInd w:val="0"/>
        <w:spacing w:after="0" w:line="240" w:lineRule="auto"/>
        <w:ind w:left="4820"/>
        <w:jc w:val="both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 xml:space="preserve">к постановлению администрации Подгоренского сельского поселения Россошанского </w:t>
      </w:r>
      <w:r w:rsidR="00C07583">
        <w:rPr>
          <w:rFonts w:ascii="Arial" w:eastAsia="Calibri" w:hAnsi="Arial" w:cs="Arial"/>
          <w:sz w:val="24"/>
          <w:szCs w:val="24"/>
          <w:lang w:eastAsia="ru-RU"/>
        </w:rPr>
        <w:t>муниципального района от 19.03</w:t>
      </w:r>
      <w:r w:rsidR="00533178">
        <w:rPr>
          <w:rFonts w:ascii="Arial" w:eastAsia="Calibri" w:hAnsi="Arial" w:cs="Arial"/>
          <w:sz w:val="24"/>
          <w:szCs w:val="24"/>
          <w:lang w:eastAsia="ru-RU"/>
        </w:rPr>
        <w:t>.2025</w:t>
      </w:r>
      <w:r>
        <w:rPr>
          <w:rFonts w:ascii="Arial" w:eastAsia="Calibri" w:hAnsi="Arial" w:cs="Arial"/>
          <w:sz w:val="24"/>
          <w:szCs w:val="24"/>
          <w:lang w:eastAsia="ru-RU"/>
        </w:rPr>
        <w:t xml:space="preserve">г.№ </w:t>
      </w:r>
      <w:r w:rsidR="00C07583">
        <w:rPr>
          <w:rFonts w:ascii="Arial" w:eastAsia="Calibri" w:hAnsi="Arial" w:cs="Arial"/>
          <w:sz w:val="24"/>
          <w:szCs w:val="24"/>
          <w:lang w:eastAsia="ru-RU"/>
        </w:rPr>
        <w:t>21</w:t>
      </w:r>
    </w:p>
    <w:p w:rsidR="000654EE" w:rsidRDefault="000654EE" w:rsidP="000654EE">
      <w:pPr>
        <w:autoSpaceDE w:val="0"/>
        <w:autoSpaceDN w:val="0"/>
        <w:adjustRightInd w:val="0"/>
        <w:spacing w:after="0" w:line="240" w:lineRule="auto"/>
        <w:ind w:left="5670" w:firstLine="2835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>
        <w:rPr>
          <w:rFonts w:ascii="Arial" w:eastAsia="Calibri" w:hAnsi="Arial" w:cs="Arial"/>
          <w:sz w:val="24"/>
          <w:szCs w:val="24"/>
          <w:lang w:eastAsia="ru-RU"/>
        </w:rPr>
        <w:t>Муниципальная программа Подгоренского сельского поселения Россошанского муниципального района «Развитие культуры»</w:t>
      </w:r>
    </w:p>
    <w:p w:rsid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654EE">
        <w:rPr>
          <w:rFonts w:ascii="Arial" w:eastAsia="Calibri" w:hAnsi="Arial" w:cs="Arial"/>
          <w:sz w:val="24"/>
          <w:szCs w:val="24"/>
          <w:lang w:eastAsia="ru-RU"/>
        </w:rPr>
        <w:t>ПАСПОРТ</w:t>
      </w: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0654EE">
        <w:rPr>
          <w:rFonts w:ascii="Arial" w:eastAsia="Calibri" w:hAnsi="Arial" w:cs="Arial"/>
          <w:sz w:val="24"/>
          <w:szCs w:val="24"/>
          <w:lang w:eastAsia="ru-RU"/>
        </w:rPr>
        <w:t>муниципальной программы Подгоренского сельского поселения Россошанского муниципального района «Развитие культуры»</w:t>
      </w: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18"/>
        <w:gridCol w:w="1404"/>
        <w:gridCol w:w="1620"/>
        <w:gridCol w:w="1488"/>
        <w:gridCol w:w="1392"/>
        <w:gridCol w:w="1325"/>
      </w:tblGrid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Администрация Подгоренского сельского поселения Россошанского муниципального района Воронежской области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Исполнители муниципальной программы 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Администрация Подгоренского сельского поселения Россошанского муниципального района Воронежской области 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Подпрограммы муниципальной программы и основные мероприятия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1. Вовлечение населения для участия в культурных мероприятиях.</w:t>
            </w:r>
          </w:p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Основное мероприятие 2. Финансовое обеспечение для организации работы в сфере культуры.</w:t>
            </w: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Цель муниципальной программы 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Формирование единого культурного пространства, укрепление нравственных ценностей жителей Подгоренского сельского поселения, любительского самодеятельного творчества.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Задачи муниципальной программы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 Формирование и реализация мероприятий, направленных на развитие патриотизма и гражданской ответственности</w:t>
            </w:r>
          </w:p>
          <w:p w:rsidR="000654EE" w:rsidRPr="000654EE" w:rsidRDefault="000654EE" w:rsidP="000654E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Обеспечение бесперебойной, каче</w:t>
            </w: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ственной работы для организации</w:t>
            </w: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культуры на селе. 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Целевые индикаторы и показатели муниципальной программы</w:t>
            </w:r>
          </w:p>
        </w:tc>
        <w:tc>
          <w:tcPr>
            <w:tcW w:w="7229" w:type="dxa"/>
            <w:gridSpan w:val="5"/>
          </w:tcPr>
          <w:p w:rsidR="000654EE" w:rsidRPr="000654EE" w:rsidRDefault="000654EE" w:rsidP="000654EE">
            <w:pPr>
              <w:spacing w:after="0" w:line="240" w:lineRule="auto"/>
              <w:contextualSpacing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1.Доля населения, охваченного мероприятиями в сфере культуры от общей численности населения поселения.</w:t>
            </w:r>
          </w:p>
          <w:p w:rsidR="000654EE" w:rsidRPr="000654EE" w:rsidRDefault="000654EE" w:rsidP="000654EE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2. Уровень освоения бюджетных средств.</w:t>
            </w:r>
          </w:p>
        </w:tc>
      </w:tr>
      <w:tr w:rsidR="000654EE" w:rsidRPr="000654EE" w:rsidTr="00777A4C">
        <w:tc>
          <w:tcPr>
            <w:tcW w:w="2518" w:type="dxa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Сроки реализации программы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</w:tcPr>
          <w:p w:rsidR="000654EE" w:rsidRPr="000654EE" w:rsidRDefault="00533178" w:rsidP="000654E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2021 - 2027</w:t>
            </w:r>
            <w:r w:rsidR="000654EE"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годы </w:t>
            </w:r>
          </w:p>
          <w:p w:rsidR="000654EE" w:rsidRPr="000654EE" w:rsidRDefault="000654EE" w:rsidP="000654E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54EE" w:rsidRPr="000654EE" w:rsidTr="00777A4C">
        <w:tc>
          <w:tcPr>
            <w:tcW w:w="2518" w:type="dxa"/>
            <w:vMerge w:val="restart"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Объемы и источники финансирования муниципальной программы (в действующих ценах каждого года реализации </w:t>
            </w: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lastRenderedPageBreak/>
              <w:t>муниципальной программы)</w:t>
            </w:r>
          </w:p>
        </w:tc>
        <w:tc>
          <w:tcPr>
            <w:tcW w:w="7229" w:type="dxa"/>
            <w:gridSpan w:val="5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color w:val="000000"/>
                <w:sz w:val="24"/>
                <w:szCs w:val="24"/>
              </w:rPr>
              <w:lastRenderedPageBreak/>
              <w:t>Объем финансирования программы:</w:t>
            </w: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 </w:t>
            </w: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«Развитие культуры»</w:t>
            </w: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, в том числе по источникам и годам финансирования (тыс. руб.):</w:t>
            </w:r>
          </w:p>
          <w:p w:rsidR="000654EE" w:rsidRPr="000654EE" w:rsidRDefault="000654EE" w:rsidP="000654EE">
            <w:pPr>
              <w:tabs>
                <w:tab w:val="left" w:pos="2814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Годы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тыс.руб</w:t>
            </w:r>
            <w:proofErr w:type="spellEnd"/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88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Федеральный бюджет</w:t>
            </w:r>
          </w:p>
        </w:tc>
        <w:tc>
          <w:tcPr>
            <w:tcW w:w="1392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Областной бюджет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Местный бюджет</w:t>
            </w: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 xml:space="preserve">Всего, </w:t>
            </w:r>
            <w:proofErr w:type="spellStart"/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тыс.руб</w:t>
            </w:r>
            <w:proofErr w:type="spellEnd"/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center"/>
          </w:tcPr>
          <w:p w:rsidR="000654EE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18680,9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center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center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276,2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center"/>
          </w:tcPr>
          <w:p w:rsidR="000654EE" w:rsidRPr="000654EE" w:rsidRDefault="002C4E67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  <w:t>18404,7</w:t>
            </w: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2021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1463,8</w:t>
            </w: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2022</w:t>
            </w:r>
          </w:p>
        </w:tc>
        <w:tc>
          <w:tcPr>
            <w:tcW w:w="1620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2715,5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216,0</w:t>
            </w:r>
          </w:p>
        </w:tc>
        <w:tc>
          <w:tcPr>
            <w:tcW w:w="1325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2499,5</w:t>
            </w:r>
          </w:p>
        </w:tc>
      </w:tr>
      <w:tr w:rsidR="000654EE" w:rsidRPr="000654EE" w:rsidTr="00777A4C">
        <w:tc>
          <w:tcPr>
            <w:tcW w:w="2518" w:type="dxa"/>
            <w:vMerge/>
          </w:tcPr>
          <w:p w:rsidR="000654EE" w:rsidRPr="000654EE" w:rsidRDefault="000654EE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2023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2885,4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0654EE" w:rsidRPr="000654EE" w:rsidRDefault="000654EE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2825,4</w:t>
            </w:r>
          </w:p>
        </w:tc>
      </w:tr>
      <w:tr w:rsidR="00533178" w:rsidRPr="000654EE" w:rsidTr="00777A4C">
        <w:tc>
          <w:tcPr>
            <w:tcW w:w="2518" w:type="dxa"/>
            <w:vMerge/>
          </w:tcPr>
          <w:p w:rsidR="00533178" w:rsidRPr="000654EE" w:rsidRDefault="00533178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2024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2742,0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533178" w:rsidRPr="000654EE" w:rsidRDefault="00533178" w:rsidP="00512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2975,5</w:t>
            </w:r>
          </w:p>
        </w:tc>
      </w:tr>
      <w:tr w:rsidR="00533178" w:rsidRPr="000654EE" w:rsidTr="00777A4C">
        <w:tc>
          <w:tcPr>
            <w:tcW w:w="2518" w:type="dxa"/>
            <w:vMerge/>
          </w:tcPr>
          <w:p w:rsidR="00533178" w:rsidRPr="000654EE" w:rsidRDefault="00533178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2025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2975,5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533178" w:rsidRPr="000654EE" w:rsidRDefault="00533178" w:rsidP="00512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2961,8</w:t>
            </w:r>
          </w:p>
        </w:tc>
      </w:tr>
      <w:tr w:rsidR="00533178" w:rsidRPr="000654EE" w:rsidTr="00777A4C">
        <w:tc>
          <w:tcPr>
            <w:tcW w:w="2518" w:type="dxa"/>
            <w:vMerge/>
          </w:tcPr>
          <w:p w:rsidR="00533178" w:rsidRPr="000654EE" w:rsidRDefault="00533178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0654EE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2026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33178" w:rsidRPr="000654EE" w:rsidRDefault="00533178" w:rsidP="0053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2961,8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533178" w:rsidRPr="000654EE" w:rsidRDefault="00533178" w:rsidP="00512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2936,9</w:t>
            </w:r>
          </w:p>
        </w:tc>
      </w:tr>
      <w:tr w:rsidR="00533178" w:rsidRPr="000654EE" w:rsidTr="00777A4C">
        <w:tc>
          <w:tcPr>
            <w:tcW w:w="2518" w:type="dxa"/>
          </w:tcPr>
          <w:p w:rsidR="00533178" w:rsidRPr="000654EE" w:rsidRDefault="00533178" w:rsidP="000654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04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2027</w:t>
            </w:r>
          </w:p>
        </w:tc>
        <w:tc>
          <w:tcPr>
            <w:tcW w:w="1620" w:type="dxa"/>
            <w:tcBorders>
              <w:right w:val="single" w:sz="4" w:space="0" w:color="auto"/>
            </w:tcBorders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2936,9</w:t>
            </w:r>
          </w:p>
        </w:tc>
        <w:tc>
          <w:tcPr>
            <w:tcW w:w="1488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92" w:type="dxa"/>
            <w:tcBorders>
              <w:right w:val="single" w:sz="4" w:space="0" w:color="auto"/>
            </w:tcBorders>
            <w:vAlign w:val="bottom"/>
          </w:tcPr>
          <w:p w:rsidR="00533178" w:rsidRPr="000654EE" w:rsidRDefault="00533178" w:rsidP="000654E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1325" w:type="dxa"/>
            <w:tcBorders>
              <w:right w:val="single" w:sz="4" w:space="0" w:color="auto"/>
            </w:tcBorders>
          </w:tcPr>
          <w:p w:rsidR="00533178" w:rsidRPr="000654EE" w:rsidRDefault="00533178" w:rsidP="005125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2975,5</w:t>
            </w:r>
          </w:p>
        </w:tc>
      </w:tr>
    </w:tbl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b/>
          <w:sz w:val="24"/>
          <w:szCs w:val="24"/>
          <w:lang w:eastAsia="ru-RU"/>
        </w:rPr>
        <w:t>Приоритеты муниципальной политики, цели, задачи в сфере реализации</w:t>
      </w:r>
    </w:p>
    <w:p w:rsidR="000654EE" w:rsidRDefault="000654EE" w:rsidP="00065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b/>
          <w:sz w:val="24"/>
          <w:szCs w:val="24"/>
          <w:lang w:eastAsia="ru-RU"/>
        </w:rPr>
      </w:pPr>
      <w:r w:rsidRPr="000654EE">
        <w:rPr>
          <w:rFonts w:ascii="Arial" w:eastAsia="Calibri" w:hAnsi="Arial" w:cs="Arial"/>
          <w:b/>
          <w:sz w:val="24"/>
          <w:szCs w:val="24"/>
          <w:lang w:eastAsia="ru-RU"/>
        </w:rPr>
        <w:t>муниципальной программы Подгоренского сельского поселения</w:t>
      </w:r>
      <w:r w:rsidRPr="000654EE">
        <w:rPr>
          <w:rFonts w:ascii="Arial" w:eastAsia="Calibri" w:hAnsi="Arial" w:cs="Arial"/>
          <w:sz w:val="24"/>
          <w:szCs w:val="24"/>
          <w:lang w:eastAsia="ru-RU"/>
        </w:rPr>
        <w:t xml:space="preserve"> </w:t>
      </w:r>
      <w:r w:rsidRPr="000654EE">
        <w:rPr>
          <w:rFonts w:ascii="Arial" w:eastAsia="Calibri" w:hAnsi="Arial" w:cs="Arial"/>
          <w:b/>
          <w:sz w:val="24"/>
          <w:szCs w:val="24"/>
          <w:lang w:eastAsia="ru-RU"/>
        </w:rPr>
        <w:t>Россошанского муниципального района «Развитие культуры»</w:t>
      </w:r>
    </w:p>
    <w:p w:rsidR="00952AE3" w:rsidRPr="000654EE" w:rsidRDefault="00952AE3" w:rsidP="000654EE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0654EE" w:rsidRPr="000654EE" w:rsidRDefault="000654EE" w:rsidP="000654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Приоритеты муниципальной политики в сфере реализации муниципальной программы Поповского сельского поселения Россошанского муниципального района Воронежской области «Развитие культуры» (далее - муниципальная программа) определены на основе: Указа Президента Российской Федерации от 07.05.2018 № 204 «О национальных целях и стратегических задачах развития Российской Федерации на период до 2024 года»; государственной </w:t>
      </w:r>
      <w:r w:rsidRPr="000654EE">
        <w:rPr>
          <w:rFonts w:ascii="Arial" w:eastAsia="Calibri" w:hAnsi="Arial" w:cs="Arial"/>
          <w:sz w:val="24"/>
          <w:szCs w:val="24"/>
          <w:lang w:eastAsia="ru-RU"/>
        </w:rPr>
        <w:t>программы</w:t>
      </w: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 Российской Федерации «Развитие культуры и туризма», утвержденной Постановлением Правительства Российской Федерации от 18.12.2013 №1119;</w:t>
      </w:r>
    </w:p>
    <w:p w:rsidR="000654EE" w:rsidRPr="000654EE" w:rsidRDefault="000654EE" w:rsidP="000654EE">
      <w:pPr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Закона Воронежской области от 20.12.2018 №168-ОЗ «О Стратегии социально-экономического развития Воронежской области на период до 2035 года»; решения Совета народных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Цель муниципальной программы:</w:t>
      </w: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-формирование единого культурного пространства, укрепление нравственных ценностей жителей Подгоренского сельского поселения, любительского самодеятельного творчества.</w:t>
      </w:r>
    </w:p>
    <w:p w:rsidR="000654EE" w:rsidRPr="000654EE" w:rsidRDefault="000654EE" w:rsidP="000654E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Задачи муниципальной программы </w:t>
      </w:r>
    </w:p>
    <w:p w:rsidR="000654EE" w:rsidRPr="000654EE" w:rsidRDefault="000654EE" w:rsidP="000654E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Задача 1. Формирование и реализация мероприятий, направленных на развитие патриотизма и гражданской ответственности.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Данная задача ориентирована на развитие творческих способностей личности на селе, организации досуга людей, независимо от их возраста, социального статуса, образования. Увеличение удельного веса населения, участвующего в культурно-досуговых мероприятиях и любительских объединениях. </w:t>
      </w:r>
    </w:p>
    <w:p w:rsidR="000654EE" w:rsidRPr="000654EE" w:rsidRDefault="000654EE" w:rsidP="000654EE">
      <w:pPr>
        <w:spacing w:after="0" w:line="240" w:lineRule="auto"/>
        <w:ind w:firstLine="56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Задача 2. Обеспечение бесперебойной, качественной работы для организации культуры на селе.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Для решения задачи планируется:</w:t>
      </w:r>
    </w:p>
    <w:p w:rsidR="000654EE" w:rsidRPr="000654EE" w:rsidRDefault="000654EE" w:rsidP="000654E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pacing w:val="-3"/>
          <w:w w:val="102"/>
          <w:sz w:val="24"/>
          <w:szCs w:val="24"/>
          <w:lang w:eastAsia="ru-RU"/>
        </w:rPr>
        <w:t>с</w:t>
      </w:r>
      <w:r w:rsidRPr="000654EE">
        <w:rPr>
          <w:rFonts w:ascii="Arial" w:eastAsia="Times New Roman" w:hAnsi="Arial" w:cs="Arial"/>
          <w:sz w:val="24"/>
          <w:szCs w:val="24"/>
          <w:lang w:eastAsia="ru-RU"/>
        </w:rPr>
        <w:t>овершенствование правового, организационного, экономического механизмов функционирования в сфере культуры;</w:t>
      </w:r>
    </w:p>
    <w:p w:rsidR="000654EE" w:rsidRPr="000654EE" w:rsidRDefault="000654EE" w:rsidP="000654EE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Создание улучшенных условий для развития духовных и творческих способностей личности на селе, организация здорового досуга людей, сохранение народных культурных традиций. </w:t>
      </w:r>
    </w:p>
    <w:p w:rsidR="000654EE" w:rsidRPr="000654EE" w:rsidRDefault="000654EE" w:rsidP="000654E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bCs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bCs/>
          <w:sz w:val="24"/>
          <w:szCs w:val="24"/>
          <w:lang w:eastAsia="ru-RU"/>
        </w:rPr>
        <w:t xml:space="preserve">Для достижения заявленных целей и решения поставленных задач в рамках настоящей муниципальной программы предусмотрена организация основного </w:t>
      </w:r>
      <w:r w:rsidRPr="000654EE">
        <w:rPr>
          <w:rFonts w:ascii="Arial" w:eastAsia="Times New Roman" w:hAnsi="Arial" w:cs="Arial"/>
          <w:bCs/>
          <w:sz w:val="24"/>
          <w:szCs w:val="24"/>
          <w:lang w:eastAsia="ru-RU"/>
        </w:rPr>
        <w:lastRenderedPageBreak/>
        <w:t xml:space="preserve">мероприятия: Финансовое обеспечение деятельности по организации культуры на селе. 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Указанное основное мероприятие планируется к осуществлению в течение всего периода реализации Программы.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Реализация мероприятия Программы будет способствовать созданию благоприятных условий для творческой деятельности, росту количества услуг, предоставляемых населению в соответствии с интересами и потребностями. </w:t>
      </w:r>
    </w:p>
    <w:p w:rsidR="000654EE" w:rsidRPr="000654EE" w:rsidRDefault="000654EE" w:rsidP="000654EE">
      <w:pPr>
        <w:spacing w:after="0" w:line="240" w:lineRule="auto"/>
        <w:ind w:left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54EE" w:rsidRPr="000654EE" w:rsidRDefault="000654EE" w:rsidP="000654EE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Подпрограмма обеспечит в плановом порядке решение ряда важных вопросов:</w:t>
      </w:r>
    </w:p>
    <w:p w:rsidR="000654EE" w:rsidRPr="000654EE" w:rsidRDefault="000654EE" w:rsidP="00065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>создание улучшенных условий для развития духовных и творческих способностей личности на селе, организации здорового досуга людей, независимо от их возраста, социального статуса, образования, национальной принадлежности, политических убеждений, сохранения народных культурных традиций и в целом для повышения качества;</w:t>
      </w:r>
    </w:p>
    <w:p w:rsidR="000654EE" w:rsidRPr="000654EE" w:rsidRDefault="000654EE" w:rsidP="000654EE">
      <w:pPr>
        <w:numPr>
          <w:ilvl w:val="0"/>
          <w:numId w:val="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0654EE">
        <w:rPr>
          <w:rFonts w:ascii="Arial" w:eastAsia="Times New Roman" w:hAnsi="Arial" w:cs="Arial"/>
          <w:sz w:val="24"/>
          <w:szCs w:val="24"/>
          <w:lang w:eastAsia="ru-RU"/>
        </w:rPr>
        <w:t xml:space="preserve">увеличение удельного веса населения, участвующего в культурно-досуговых мероприятиях и любительских объединениях. </w:t>
      </w:r>
    </w:p>
    <w:p w:rsidR="000654EE" w:rsidRPr="000654EE" w:rsidRDefault="000654EE" w:rsidP="000654EE">
      <w:pPr>
        <w:spacing w:after="0" w:line="276" w:lineRule="auto"/>
        <w:ind w:firstLine="127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0654EE" w:rsidRDefault="000654EE" w:rsidP="000654EE">
      <w:pPr>
        <w:tabs>
          <w:tab w:val="left" w:pos="567"/>
        </w:tabs>
        <w:spacing w:after="0" w:line="240" w:lineRule="auto"/>
        <w:ind w:firstLine="12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sz w:val="24"/>
          <w:szCs w:val="24"/>
          <w:lang w:eastAsia="ru-RU"/>
        </w:rPr>
        <w:tab/>
      </w:r>
      <w:r w:rsidRPr="00065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Сведения о показателях (индикаторах) муниципальной программы Подгоренского сельского поселения Россошанского муниципального района Воронежской области «Развитие культуры»</w:t>
      </w:r>
      <w:r w:rsidRPr="000654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654E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и их значениях представлены в приложении 1 к муниципальной программе.</w:t>
      </w:r>
    </w:p>
    <w:p w:rsidR="000654EE" w:rsidRPr="000654EE" w:rsidRDefault="000654EE" w:rsidP="000654EE">
      <w:pPr>
        <w:tabs>
          <w:tab w:val="left" w:pos="567"/>
        </w:tabs>
        <w:spacing w:after="0" w:line="240" w:lineRule="auto"/>
        <w:ind w:firstLine="127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654EE" w:rsidRPr="000654EE" w:rsidRDefault="00C07583" w:rsidP="000654E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hyperlink r:id="rId6" w:anchor="P3823" w:history="1">
        <w:r w:rsidR="000654EE" w:rsidRPr="000654EE">
          <w:rPr>
            <w:rFonts w:ascii="Arial" w:eastAsia="Calibri" w:hAnsi="Arial" w:cs="Arial"/>
            <w:color w:val="000000"/>
            <w:sz w:val="24"/>
            <w:szCs w:val="24"/>
            <w:lang w:eastAsia="ru-RU"/>
          </w:rPr>
          <w:t>Методики</w:t>
        </w:r>
      </w:hyperlink>
      <w:r w:rsidR="000654EE" w:rsidRPr="000654E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расчета показателей (индикаторов) муниципальной программы Подгоренского сельского поселения Россошанского муниципального района Воронежской области «Развитие культуры»</w:t>
      </w:r>
      <w:r w:rsidR="000654EE" w:rsidRPr="000654EE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654EE" w:rsidRPr="000654EE">
        <w:rPr>
          <w:rFonts w:ascii="Arial" w:eastAsia="Calibri" w:hAnsi="Arial" w:cs="Arial"/>
          <w:color w:val="000000"/>
          <w:sz w:val="24"/>
          <w:szCs w:val="24"/>
          <w:lang w:eastAsia="ru-RU"/>
        </w:rPr>
        <w:t>представлены в приложении 2 к муниципальной программе.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0654EE" w:rsidRPr="000654EE" w:rsidRDefault="00C07583" w:rsidP="000654E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  <w:hyperlink r:id="rId7" w:anchor="P693" w:history="1">
        <w:r w:rsidR="000654EE" w:rsidRPr="000654EE">
          <w:rPr>
            <w:rFonts w:ascii="Arial" w:eastAsia="Calibri" w:hAnsi="Arial" w:cs="Arial"/>
            <w:color w:val="000000"/>
            <w:sz w:val="24"/>
            <w:szCs w:val="24"/>
            <w:lang w:eastAsia="ru-RU"/>
          </w:rPr>
          <w:t>Перечень</w:t>
        </w:r>
      </w:hyperlink>
      <w:r w:rsidR="000654EE" w:rsidRPr="000654EE">
        <w:rPr>
          <w:rFonts w:ascii="Arial" w:eastAsia="Calibri" w:hAnsi="Arial" w:cs="Arial"/>
          <w:color w:val="000000"/>
          <w:sz w:val="24"/>
          <w:szCs w:val="24"/>
          <w:lang w:eastAsia="ru-RU"/>
        </w:rPr>
        <w:t xml:space="preserve"> основных мероприятий, реализуемых в рамках муниципальной программы Подгоренского сельского поселения Россошанского муниципального района Воронежской области «Развитие культуры »</w:t>
      </w:r>
      <w:r w:rsidR="000654EE" w:rsidRPr="000654EE">
        <w:rPr>
          <w:rFonts w:ascii="Arial" w:eastAsia="Calibri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="000654EE" w:rsidRPr="000654EE">
        <w:rPr>
          <w:rFonts w:ascii="Arial" w:eastAsia="Calibri" w:hAnsi="Arial" w:cs="Arial"/>
          <w:color w:val="000000"/>
          <w:sz w:val="24"/>
          <w:szCs w:val="24"/>
          <w:lang w:eastAsia="ru-RU"/>
        </w:rPr>
        <w:t>представлен в приложении 3 к муниципальной программе.</w:t>
      </w:r>
    </w:p>
    <w:p w:rsidR="000654EE" w:rsidRPr="000654EE" w:rsidRDefault="000654EE" w:rsidP="000654EE">
      <w:pPr>
        <w:widowControl w:val="0"/>
        <w:autoSpaceDE w:val="0"/>
        <w:autoSpaceDN w:val="0"/>
        <w:adjustRightInd w:val="0"/>
        <w:spacing w:before="220" w:after="0" w:line="240" w:lineRule="auto"/>
        <w:ind w:firstLine="540"/>
        <w:contextualSpacing/>
        <w:jc w:val="both"/>
        <w:rPr>
          <w:rFonts w:ascii="Arial" w:eastAsia="Calibri" w:hAnsi="Arial" w:cs="Arial"/>
          <w:color w:val="000000"/>
          <w:sz w:val="24"/>
          <w:szCs w:val="24"/>
          <w:lang w:eastAsia="ru-RU"/>
        </w:rPr>
      </w:pPr>
    </w:p>
    <w:p w:rsidR="009F57E3" w:rsidRDefault="000654EE" w:rsidP="000654EE">
      <w:pPr>
        <w:jc w:val="both"/>
        <w:rPr>
          <w:rFonts w:ascii="Arial" w:hAnsi="Arial" w:cs="Arial"/>
          <w:sz w:val="24"/>
          <w:szCs w:val="24"/>
        </w:rPr>
      </w:pPr>
      <w:r w:rsidRPr="000654EE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Расходы бюджета Подгоренского сельского поселения на реализацию муниципальной</w:t>
      </w:r>
      <w:r w:rsidRPr="000654EE">
        <w:rPr>
          <w:rFonts w:ascii="Arial" w:eastAsia="Times New Roman" w:hAnsi="Arial" w:cs="Times New Roman"/>
          <w:sz w:val="24"/>
          <w:szCs w:val="24"/>
          <w:lang w:eastAsia="ru-RU"/>
        </w:rPr>
        <w:t xml:space="preserve"> программы «Развитие </w:t>
      </w:r>
      <w:r>
        <w:rPr>
          <w:rFonts w:ascii="Arial" w:eastAsia="Times New Roman" w:hAnsi="Arial" w:cs="Times New Roman"/>
          <w:sz w:val="24"/>
          <w:szCs w:val="24"/>
          <w:lang w:eastAsia="ru-RU"/>
        </w:rPr>
        <w:t xml:space="preserve">культуры» </w:t>
      </w:r>
      <w:r w:rsidRPr="000654EE">
        <w:rPr>
          <w:rFonts w:ascii="Arial" w:eastAsia="Times New Roman" w:hAnsi="Arial" w:cs="Times New Roman"/>
          <w:sz w:val="24"/>
          <w:szCs w:val="24"/>
          <w:lang w:eastAsia="ru-RU"/>
        </w:rPr>
        <w:t>представлены в приложении 4 к муниципальной программе.</w:t>
      </w:r>
    </w:p>
    <w:p w:rsidR="000654EE" w:rsidRDefault="000654EE">
      <w:pPr>
        <w:rPr>
          <w:rFonts w:ascii="Arial" w:hAnsi="Arial" w:cs="Arial"/>
          <w:sz w:val="24"/>
          <w:szCs w:val="24"/>
        </w:rPr>
        <w:sectPr w:rsidR="000654EE" w:rsidSect="00952AE3">
          <w:pgSz w:w="11906" w:h="16838"/>
          <w:pgMar w:top="2268" w:right="850" w:bottom="1134" w:left="1701" w:header="708" w:footer="708" w:gutter="0"/>
          <w:cols w:space="708"/>
          <w:docGrid w:linePitch="360"/>
        </w:sectPr>
      </w:pPr>
    </w:p>
    <w:tbl>
      <w:tblPr>
        <w:tblpPr w:leftFromText="180" w:rightFromText="180" w:vertAnchor="text" w:horzAnchor="margin" w:tblpY="2"/>
        <w:tblOverlap w:val="never"/>
        <w:tblW w:w="14709" w:type="dxa"/>
        <w:tblLayout w:type="fixed"/>
        <w:tblLook w:val="04A0" w:firstRow="1" w:lastRow="0" w:firstColumn="1" w:lastColumn="0" w:noHBand="0" w:noVBand="1"/>
      </w:tblPr>
      <w:tblGrid>
        <w:gridCol w:w="959"/>
        <w:gridCol w:w="2126"/>
        <w:gridCol w:w="1276"/>
        <w:gridCol w:w="1134"/>
        <w:gridCol w:w="850"/>
        <w:gridCol w:w="993"/>
        <w:gridCol w:w="850"/>
        <w:gridCol w:w="851"/>
        <w:gridCol w:w="1134"/>
        <w:gridCol w:w="1134"/>
        <w:gridCol w:w="1701"/>
        <w:gridCol w:w="1701"/>
      </w:tblGrid>
      <w:tr w:rsidR="00355F20" w:rsidRPr="00355F20" w:rsidTr="000E2BF4">
        <w:trPr>
          <w:trHeight w:val="680"/>
        </w:trPr>
        <w:tc>
          <w:tcPr>
            <w:tcW w:w="14709" w:type="dxa"/>
            <w:gridSpan w:val="12"/>
            <w:tcBorders>
              <w:bottom w:val="single" w:sz="4" w:space="0" w:color="auto"/>
            </w:tcBorders>
            <w:shd w:val="clear" w:color="auto" w:fill="auto"/>
          </w:tcPr>
          <w:p w:rsidR="00355F20" w:rsidRPr="00355F20" w:rsidRDefault="00355F20" w:rsidP="00952AE3">
            <w:pPr>
              <w:spacing w:after="0" w:line="240" w:lineRule="auto"/>
              <w:ind w:left="992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lastRenderedPageBreak/>
              <w:t>Приложение 1</w:t>
            </w:r>
          </w:p>
          <w:p w:rsidR="00355F20" w:rsidRDefault="00355F20" w:rsidP="00952AE3">
            <w:pPr>
              <w:spacing w:after="0" w:line="240" w:lineRule="auto"/>
              <w:ind w:left="9923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к муниципальной программе Подгоренского сельского поселения </w:t>
            </w: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культуры»</w:t>
            </w:r>
          </w:p>
          <w:p w:rsidR="000E2BF4" w:rsidRPr="00355F20" w:rsidRDefault="000E2BF4" w:rsidP="00355F20">
            <w:pPr>
              <w:spacing w:after="0" w:line="240" w:lineRule="auto"/>
              <w:ind w:left="8505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  <w:p w:rsidR="00355F20" w:rsidRPr="00355F20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Сведения о показателях (индикаторах) муниципальной программы Подгоренского сельского поселения </w:t>
            </w:r>
            <w:r w:rsidRPr="00355F2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355F2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«Развитие культуры», основным мероприятиям и их значения</w:t>
            </w:r>
          </w:p>
        </w:tc>
      </w:tr>
      <w:tr w:rsidR="00355F20" w:rsidRPr="00952AE3" w:rsidTr="00533178">
        <w:trPr>
          <w:trHeight w:val="313"/>
        </w:trPr>
        <w:tc>
          <w:tcPr>
            <w:tcW w:w="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Наименование Показатель (индикатор) (наименование)</w:t>
            </w: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Ед. изм.</w:t>
            </w: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946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Значение показателя (индикатора) по годам реализации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55F20" w:rsidRPr="00952AE3" w:rsidRDefault="00355F20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Показатель (индикатор) предусмотрен</w:t>
            </w:r>
          </w:p>
        </w:tc>
      </w:tr>
      <w:tr w:rsidR="00533178" w:rsidRPr="00952AE3" w:rsidTr="00533178">
        <w:trPr>
          <w:trHeight w:val="2565"/>
        </w:trPr>
        <w:tc>
          <w:tcPr>
            <w:tcW w:w="9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78" w:rsidRPr="00952AE3" w:rsidRDefault="00533178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78" w:rsidRPr="00952AE3" w:rsidRDefault="00533178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27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78" w:rsidRPr="00952AE3" w:rsidRDefault="00533178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0E2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Стратегией социально-экономического развития Россошанского муниципального района период до 2035 года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0E2BF4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Перечнем показателей эффективности деятельности органов местного самоуправления, перечнем региональных показателей эффективности развития</w:t>
            </w:r>
          </w:p>
        </w:tc>
      </w:tr>
      <w:tr w:rsidR="00533178" w:rsidRPr="00952AE3" w:rsidTr="006847D3">
        <w:trPr>
          <w:trHeight w:val="107"/>
        </w:trPr>
        <w:tc>
          <w:tcPr>
            <w:tcW w:w="9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</w:tr>
      <w:tr w:rsidR="00355F20" w:rsidRPr="00952AE3" w:rsidTr="00777A4C">
        <w:trPr>
          <w:trHeight w:val="70"/>
        </w:trPr>
        <w:tc>
          <w:tcPr>
            <w:tcW w:w="14709" w:type="dxa"/>
            <w:gridSpan w:val="1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355F20" w:rsidRPr="00952AE3" w:rsidRDefault="00355F20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Муниципальная программа Подгоренского сельского поселения </w:t>
            </w: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Россошанского муниципального района </w:t>
            </w: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«Развитие культуры» </w:t>
            </w:r>
          </w:p>
        </w:tc>
      </w:tr>
      <w:tr w:rsidR="00355F20" w:rsidRPr="00952AE3" w:rsidTr="00777A4C">
        <w:trPr>
          <w:trHeight w:val="101"/>
        </w:trPr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5F20" w:rsidRPr="00952AE3" w:rsidRDefault="00355F20" w:rsidP="0035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Основное мероприятие 1 «</w:t>
            </w:r>
            <w:r w:rsidRPr="00952AE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Вовлечение населения для участия в культурных мероприятиях».</w:t>
            </w:r>
          </w:p>
        </w:tc>
      </w:tr>
      <w:tr w:rsidR="00533178" w:rsidRPr="00952AE3" w:rsidTr="00FF6239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8" w:rsidRPr="00952AE3" w:rsidRDefault="00533178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1.1.1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33178" w:rsidRPr="00952AE3" w:rsidRDefault="00533178" w:rsidP="00355F20">
            <w:pPr>
              <w:tabs>
                <w:tab w:val="num" w:pos="331"/>
              </w:tabs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en-US"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5,5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6,5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7,5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</w:tr>
      <w:tr w:rsidR="00355F20" w:rsidRPr="00952AE3" w:rsidTr="00777A4C">
        <w:trPr>
          <w:trHeight w:val="75"/>
        </w:trPr>
        <w:tc>
          <w:tcPr>
            <w:tcW w:w="14709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55F20" w:rsidRPr="00952AE3" w:rsidRDefault="00355F20" w:rsidP="00355F20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bCs/>
                <w:color w:val="000000"/>
                <w:sz w:val="20"/>
                <w:szCs w:val="20"/>
                <w:lang w:eastAsia="ru-RU"/>
              </w:rPr>
              <w:t>Основное мероприятие 2 «</w:t>
            </w:r>
            <w:r w:rsidRPr="00952AE3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Финансовое обеспечение для организации работы в сфере культуры».</w:t>
            </w:r>
          </w:p>
        </w:tc>
      </w:tr>
      <w:tr w:rsidR="00533178" w:rsidRPr="00952AE3" w:rsidTr="00533178">
        <w:trPr>
          <w:trHeight w:val="313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78" w:rsidRPr="00952AE3" w:rsidRDefault="00533178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1.2.1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3178" w:rsidRPr="00952AE3" w:rsidRDefault="00533178" w:rsidP="00355F20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Уровень освоения бюджетных средств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C0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Процентов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33178" w:rsidRPr="00952AE3" w:rsidRDefault="00533178" w:rsidP="00C07583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C0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C0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C0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C0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C07583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533178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100,0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533178" w:rsidRPr="00952AE3" w:rsidRDefault="00533178" w:rsidP="00355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33178" w:rsidRPr="00952AE3" w:rsidRDefault="00533178" w:rsidP="00355F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</w:tbl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Pr="00952AE3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533178" w:rsidRDefault="00533178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AE3" w:rsidRDefault="00952AE3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952AE3" w:rsidRDefault="00952AE3" w:rsidP="00355F20">
      <w:pPr>
        <w:spacing w:after="0" w:line="240" w:lineRule="auto"/>
        <w:ind w:left="8505" w:firstLine="1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</w:p>
    <w:p w:rsidR="00355F20" w:rsidRPr="00355F20" w:rsidRDefault="00355F20" w:rsidP="00952AE3">
      <w:pPr>
        <w:spacing w:after="0" w:line="240" w:lineRule="auto"/>
        <w:ind w:left="1020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F2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Приложение 2</w:t>
      </w:r>
    </w:p>
    <w:p w:rsidR="00355F20" w:rsidRPr="00355F20" w:rsidRDefault="00355F20" w:rsidP="00952AE3">
      <w:pPr>
        <w:spacing w:after="0" w:line="240" w:lineRule="auto"/>
        <w:ind w:left="10206" w:right="1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F20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Подгоренского сельского поселения </w:t>
      </w:r>
      <w:r w:rsidRPr="00355F20">
        <w:rPr>
          <w:rFonts w:ascii="Arial" w:eastAsia="Calibri" w:hAnsi="Arial" w:cs="Arial"/>
          <w:sz w:val="24"/>
          <w:szCs w:val="24"/>
          <w:lang w:eastAsia="ru-RU"/>
        </w:rPr>
        <w:t xml:space="preserve">Россошанского муниципального района </w:t>
      </w:r>
      <w:r w:rsidRPr="00355F20">
        <w:rPr>
          <w:rFonts w:ascii="Arial" w:eastAsia="Times New Roman" w:hAnsi="Arial" w:cs="Arial"/>
          <w:sz w:val="24"/>
          <w:szCs w:val="24"/>
          <w:lang w:eastAsia="ru-RU"/>
        </w:rPr>
        <w:t>«Развитие культуры»</w:t>
      </w:r>
    </w:p>
    <w:p w:rsidR="00355F20" w:rsidRPr="00355F20" w:rsidRDefault="00355F20" w:rsidP="00952AE3">
      <w:pPr>
        <w:widowControl w:val="0"/>
        <w:autoSpaceDE w:val="0"/>
        <w:autoSpaceDN w:val="0"/>
        <w:adjustRightInd w:val="0"/>
        <w:spacing w:after="0" w:line="240" w:lineRule="auto"/>
        <w:ind w:left="9923"/>
        <w:jc w:val="center"/>
        <w:rPr>
          <w:rFonts w:ascii="Arial" w:eastAsia="Calibri" w:hAnsi="Arial" w:cs="Arial"/>
          <w:sz w:val="24"/>
          <w:szCs w:val="24"/>
          <w:lang w:eastAsia="ru-RU"/>
        </w:rPr>
      </w:pPr>
    </w:p>
    <w:p w:rsidR="00355F20" w:rsidRPr="00355F20" w:rsidRDefault="00355F20" w:rsidP="000E2BF4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55F20">
        <w:rPr>
          <w:rFonts w:ascii="Arial" w:eastAsia="Calibri" w:hAnsi="Arial" w:cs="Arial"/>
          <w:sz w:val="24"/>
          <w:szCs w:val="24"/>
          <w:lang w:eastAsia="ru-RU"/>
        </w:rPr>
        <w:t>Методики расчета показателей (индикаторов) муниципальной программы Подгоренского сельского поселения Россошанского муниципального района «Развитие культуры»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35"/>
        <w:gridCol w:w="3902"/>
        <w:gridCol w:w="1216"/>
        <w:gridCol w:w="3934"/>
        <w:gridCol w:w="1863"/>
        <w:gridCol w:w="2950"/>
      </w:tblGrid>
      <w:tr w:rsidR="002F3C41" w:rsidRPr="00355F20" w:rsidTr="00777A4C">
        <w:trPr>
          <w:trHeight w:val="1504"/>
          <w:jc w:val="center"/>
        </w:trPr>
        <w:tc>
          <w:tcPr>
            <w:tcW w:w="835" w:type="dxa"/>
          </w:tcPr>
          <w:p w:rsidR="002F3C41" w:rsidRPr="00952AE3" w:rsidRDefault="002F3C41" w:rsidP="002F3C41">
            <w:pPr>
              <w:pStyle w:val="ConsPlusNormal"/>
              <w:ind w:firstLine="0"/>
            </w:pPr>
            <w:r w:rsidRPr="00952AE3">
              <w:t>N п/п</w:t>
            </w:r>
          </w:p>
        </w:tc>
        <w:tc>
          <w:tcPr>
            <w:tcW w:w="3902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 xml:space="preserve">Наименование муниципальной программы, подпрограммы, основного мероприятия, показателя (индикатора) </w:t>
            </w:r>
            <w:hyperlink w:anchor="P942" w:history="1">
              <w:r w:rsidRPr="00952AE3">
                <w:t>&lt;1&gt;</w:t>
              </w:r>
            </w:hyperlink>
          </w:p>
        </w:tc>
        <w:tc>
          <w:tcPr>
            <w:tcW w:w="1216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>Единицы измерения</w:t>
            </w:r>
          </w:p>
        </w:tc>
        <w:tc>
          <w:tcPr>
            <w:tcW w:w="3934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 xml:space="preserve">Алгоритм расчета показателя (индикатора), источники данных для расчета показателя (индикатора) </w:t>
            </w:r>
            <w:hyperlink w:anchor="P943" w:history="1">
              <w:r w:rsidRPr="00952AE3">
                <w:t>&lt;2&gt;</w:t>
              </w:r>
            </w:hyperlink>
          </w:p>
        </w:tc>
        <w:tc>
          <w:tcPr>
            <w:tcW w:w="1863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950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>Орган, ответственный за сбор данных для расчета показателя</w:t>
            </w:r>
          </w:p>
          <w:p w:rsidR="002F3C41" w:rsidRPr="00952AE3" w:rsidRDefault="002F3C41" w:rsidP="002F3C41">
            <w:pPr>
              <w:pStyle w:val="ConsPlusNormal"/>
              <w:ind w:firstLine="87"/>
              <w:jc w:val="center"/>
            </w:pPr>
            <w:r w:rsidRPr="00952AE3">
              <w:t>(индикатора)</w:t>
            </w:r>
          </w:p>
        </w:tc>
      </w:tr>
      <w:tr w:rsidR="002F3C41" w:rsidRPr="00355F20" w:rsidTr="00777A4C">
        <w:trPr>
          <w:trHeight w:val="28"/>
          <w:jc w:val="center"/>
        </w:trPr>
        <w:tc>
          <w:tcPr>
            <w:tcW w:w="835" w:type="dxa"/>
          </w:tcPr>
          <w:p w:rsidR="002F3C41" w:rsidRPr="00952AE3" w:rsidRDefault="002F3C41" w:rsidP="002F3C41">
            <w:pPr>
              <w:pStyle w:val="ConsPlusNormal"/>
              <w:ind w:firstLine="0"/>
            </w:pPr>
            <w:r w:rsidRPr="00952AE3">
              <w:t>1</w:t>
            </w:r>
          </w:p>
        </w:tc>
        <w:tc>
          <w:tcPr>
            <w:tcW w:w="3902" w:type="dxa"/>
          </w:tcPr>
          <w:p w:rsidR="002F3C41" w:rsidRPr="00952AE3" w:rsidRDefault="002F3C41" w:rsidP="002F3C41">
            <w:pPr>
              <w:pStyle w:val="ConsPlusNormal"/>
              <w:jc w:val="center"/>
            </w:pPr>
            <w:r w:rsidRPr="00952AE3">
              <w:t>2</w:t>
            </w:r>
          </w:p>
        </w:tc>
        <w:tc>
          <w:tcPr>
            <w:tcW w:w="1216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>3</w:t>
            </w:r>
          </w:p>
        </w:tc>
        <w:tc>
          <w:tcPr>
            <w:tcW w:w="3934" w:type="dxa"/>
          </w:tcPr>
          <w:p w:rsidR="002F3C41" w:rsidRPr="00952AE3" w:rsidRDefault="002F3C41" w:rsidP="002F3C41">
            <w:pPr>
              <w:pStyle w:val="ConsPlusNormal"/>
              <w:jc w:val="center"/>
            </w:pPr>
            <w:r w:rsidRPr="00952AE3">
              <w:t>4</w:t>
            </w:r>
          </w:p>
        </w:tc>
        <w:tc>
          <w:tcPr>
            <w:tcW w:w="1863" w:type="dxa"/>
          </w:tcPr>
          <w:p w:rsidR="002F3C41" w:rsidRPr="00952AE3" w:rsidRDefault="002F3C41" w:rsidP="002F3C41">
            <w:pPr>
              <w:pStyle w:val="ConsPlusNormal"/>
              <w:jc w:val="center"/>
            </w:pPr>
            <w:r w:rsidRPr="00952AE3">
              <w:t>5</w:t>
            </w:r>
          </w:p>
        </w:tc>
        <w:tc>
          <w:tcPr>
            <w:tcW w:w="2950" w:type="dxa"/>
          </w:tcPr>
          <w:p w:rsidR="002F3C41" w:rsidRPr="00952AE3" w:rsidRDefault="002F3C41" w:rsidP="002F3C41">
            <w:pPr>
              <w:pStyle w:val="ConsPlusNormal"/>
              <w:jc w:val="center"/>
            </w:pPr>
            <w:r w:rsidRPr="00952AE3">
              <w:t>6</w:t>
            </w:r>
          </w:p>
        </w:tc>
      </w:tr>
      <w:tr w:rsidR="002F3C41" w:rsidRPr="00355F20" w:rsidTr="00777A4C">
        <w:trPr>
          <w:trHeight w:val="131"/>
          <w:jc w:val="center"/>
        </w:trPr>
        <w:tc>
          <w:tcPr>
            <w:tcW w:w="14700" w:type="dxa"/>
            <w:gridSpan w:val="6"/>
          </w:tcPr>
          <w:p w:rsidR="002F3C41" w:rsidRPr="00952AE3" w:rsidRDefault="002F3C41" w:rsidP="002F3C41">
            <w:pPr>
              <w:pStyle w:val="ConsPlusNormal"/>
              <w:tabs>
                <w:tab w:val="left" w:pos="9165"/>
              </w:tabs>
              <w:ind w:firstLine="0"/>
            </w:pPr>
            <w:r w:rsidRPr="00952AE3">
              <w:rPr>
                <w:color w:val="000000"/>
              </w:rPr>
              <w:t xml:space="preserve">Муниципальная программа Подгоренского сельского поселения </w:t>
            </w:r>
            <w:r w:rsidRPr="00952AE3">
              <w:t xml:space="preserve">Россошанского муниципального района «Развитие  культуры» </w:t>
            </w:r>
          </w:p>
        </w:tc>
      </w:tr>
      <w:tr w:rsidR="002F3C41" w:rsidRPr="00355F20" w:rsidTr="00952AE3">
        <w:trPr>
          <w:trHeight w:val="413"/>
          <w:jc w:val="center"/>
        </w:trPr>
        <w:tc>
          <w:tcPr>
            <w:tcW w:w="14700" w:type="dxa"/>
            <w:gridSpan w:val="6"/>
          </w:tcPr>
          <w:p w:rsidR="002F3C41" w:rsidRPr="00952AE3" w:rsidRDefault="002F3C41" w:rsidP="002F3C41">
            <w:pPr>
              <w:pStyle w:val="ConsPlusTitle"/>
              <w:widowControl/>
              <w:jc w:val="both"/>
              <w:rPr>
                <w:b w:val="0"/>
              </w:rPr>
            </w:pPr>
            <w:r w:rsidRPr="00952AE3">
              <w:rPr>
                <w:b w:val="0"/>
                <w:color w:val="000000"/>
              </w:rPr>
              <w:t>Основное мероприятие 1 «</w:t>
            </w:r>
            <w:r w:rsidRPr="00952AE3">
              <w:rPr>
                <w:b w:val="0"/>
              </w:rPr>
              <w:t xml:space="preserve"> Вовлечение населения для участия в культурных мероприятиях».</w:t>
            </w:r>
          </w:p>
        </w:tc>
      </w:tr>
      <w:tr w:rsidR="002F3C41" w:rsidRPr="00355F20" w:rsidTr="00952AE3">
        <w:trPr>
          <w:trHeight w:val="2775"/>
          <w:jc w:val="center"/>
        </w:trPr>
        <w:tc>
          <w:tcPr>
            <w:tcW w:w="835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>1.1</w:t>
            </w:r>
          </w:p>
        </w:tc>
        <w:tc>
          <w:tcPr>
            <w:tcW w:w="3902" w:type="dxa"/>
            <w:vAlign w:val="center"/>
          </w:tcPr>
          <w:p w:rsidR="002F3C41" w:rsidRPr="00952AE3" w:rsidRDefault="002F3C41" w:rsidP="002F3C41">
            <w:pPr>
              <w:tabs>
                <w:tab w:val="num" w:pos="3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AE3">
              <w:rPr>
                <w:rFonts w:ascii="Arial" w:hAnsi="Arial" w:cs="Arial"/>
                <w:sz w:val="20"/>
                <w:szCs w:val="20"/>
              </w:rPr>
              <w:t>Доля населения, охваченного мероприятиями в сфере культуры от общей численности населения поселения.</w:t>
            </w:r>
          </w:p>
          <w:p w:rsidR="002F3C41" w:rsidRPr="00952AE3" w:rsidRDefault="002F3C41" w:rsidP="002F3C41">
            <w:pPr>
              <w:tabs>
                <w:tab w:val="num" w:pos="3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2F3C41" w:rsidRPr="00952AE3" w:rsidRDefault="002F3C41" w:rsidP="002F3C41">
            <w:pPr>
              <w:tabs>
                <w:tab w:val="num" w:pos="331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bookmarkStart w:id="0" w:name="_GoBack"/>
            <w:bookmarkEnd w:id="0"/>
          </w:p>
          <w:p w:rsidR="002F3C41" w:rsidRPr="00952AE3" w:rsidRDefault="002F3C41" w:rsidP="002F3C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16" w:type="dxa"/>
          </w:tcPr>
          <w:p w:rsidR="002F3C41" w:rsidRPr="00952AE3" w:rsidRDefault="002F3C41" w:rsidP="002F3C41">
            <w:pPr>
              <w:pStyle w:val="ConsPlusNormal"/>
              <w:ind w:firstLine="0"/>
              <w:jc w:val="both"/>
            </w:pPr>
            <w:r w:rsidRPr="00952AE3">
              <w:t>%</w:t>
            </w:r>
          </w:p>
        </w:tc>
        <w:tc>
          <w:tcPr>
            <w:tcW w:w="3934" w:type="dxa"/>
          </w:tcPr>
          <w:p w:rsidR="002F3C41" w:rsidRPr="00952AE3" w:rsidRDefault="002F3C41" w:rsidP="002F3C41">
            <w:pPr>
              <w:pStyle w:val="ConsPlusNormal"/>
              <w:ind w:right="57" w:firstLine="0"/>
              <w:jc w:val="both"/>
              <w:rPr>
                <w:color w:val="000000"/>
                <w:shd w:val="clear" w:color="auto" w:fill="EEEEEE"/>
              </w:rPr>
            </w:pPr>
            <w:proofErr w:type="spellStart"/>
            <w:r w:rsidRPr="00952AE3">
              <w:rPr>
                <w:color w:val="000000"/>
                <w:shd w:val="clear" w:color="auto" w:fill="FFFFFF" w:themeFill="background1"/>
              </w:rPr>
              <w:t>Дн</w:t>
            </w:r>
            <w:proofErr w:type="spellEnd"/>
            <w:r w:rsidRPr="00952AE3">
              <w:rPr>
                <w:color w:val="000000"/>
                <w:shd w:val="clear" w:color="auto" w:fill="FFFFFF" w:themeFill="background1"/>
              </w:rPr>
              <w:t>=</w:t>
            </w:r>
            <w:proofErr w:type="spellStart"/>
            <w:r w:rsidRPr="00952AE3">
              <w:rPr>
                <w:color w:val="000000"/>
                <w:shd w:val="clear" w:color="auto" w:fill="FFFFFF" w:themeFill="background1"/>
              </w:rPr>
              <w:t>Пкду</w:t>
            </w:r>
            <w:proofErr w:type="spellEnd"/>
            <w:r w:rsidRPr="00952AE3">
              <w:rPr>
                <w:color w:val="000000"/>
                <w:shd w:val="clear" w:color="auto" w:fill="FFFFFF" w:themeFill="background1"/>
              </w:rPr>
              <w:t>*100/</w:t>
            </w:r>
            <w:proofErr w:type="spellStart"/>
            <w:r w:rsidRPr="00952AE3">
              <w:rPr>
                <w:color w:val="000000"/>
                <w:shd w:val="clear" w:color="auto" w:fill="FFFFFF" w:themeFill="background1"/>
              </w:rPr>
              <w:t>Чн</w:t>
            </w:r>
            <w:proofErr w:type="spellEnd"/>
            <w:r w:rsidRPr="00952AE3">
              <w:rPr>
                <w:color w:val="000000"/>
                <w:shd w:val="clear" w:color="auto" w:fill="FFFFFF" w:themeFill="background1"/>
              </w:rPr>
              <w:t>,</w:t>
            </w:r>
          </w:p>
          <w:p w:rsidR="002F3C41" w:rsidRPr="00952AE3" w:rsidRDefault="002F3C41" w:rsidP="002F3C41">
            <w:pPr>
              <w:shd w:val="clear" w:color="auto" w:fill="FFFFFF" w:themeFill="background1"/>
              <w:jc w:val="both"/>
              <w:rPr>
                <w:rFonts w:ascii="Arial" w:hAnsi="Arial" w:cs="Arial"/>
                <w:iCs/>
                <w:color w:val="000000"/>
                <w:sz w:val="20"/>
                <w:szCs w:val="20"/>
              </w:rPr>
            </w:pPr>
            <w:r w:rsidRPr="00952AE3">
              <w:rPr>
                <w:rFonts w:ascii="Arial" w:hAnsi="Arial" w:cs="Arial"/>
                <w:sz w:val="20"/>
                <w:szCs w:val="20"/>
              </w:rPr>
              <w:t xml:space="preserve">где </w:t>
            </w:r>
            <w:proofErr w:type="spellStart"/>
            <w:r w:rsidRPr="00952A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>Дн</w:t>
            </w:r>
            <w:proofErr w:type="spellEnd"/>
            <w:r w:rsidRPr="00952AE3">
              <w:rPr>
                <w:rFonts w:ascii="Arial" w:hAnsi="Arial" w:cs="Arial"/>
                <w:sz w:val="20"/>
                <w:szCs w:val="20"/>
              </w:rPr>
              <w:t xml:space="preserve"> – доля населения, охваченного мероприятиями в сфере культуры от общей численности населения сельского </w:t>
            </w:r>
            <w:proofErr w:type="spellStart"/>
            <w:proofErr w:type="gramStart"/>
            <w:r w:rsidRPr="00952AE3">
              <w:rPr>
                <w:rFonts w:ascii="Arial" w:hAnsi="Arial" w:cs="Arial"/>
                <w:sz w:val="20"/>
                <w:szCs w:val="20"/>
              </w:rPr>
              <w:t>поселения,</w:t>
            </w:r>
            <w:r w:rsidRPr="00952A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>Пкду</w:t>
            </w:r>
            <w:proofErr w:type="spellEnd"/>
            <w:proofErr w:type="gramEnd"/>
            <w:r w:rsidRPr="00952AE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952AE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952AE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количество человек, охваченных мероприятиями, проходящими в стационарных учреждениях культуры, чел.</w:t>
            </w:r>
          </w:p>
          <w:p w:rsidR="002F3C41" w:rsidRPr="00952AE3" w:rsidRDefault="002F3C41" w:rsidP="002F3C41">
            <w:pPr>
              <w:shd w:val="clear" w:color="auto" w:fill="FFFFFF" w:themeFill="background1"/>
              <w:spacing w:after="12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52AE3">
              <w:rPr>
                <w:rFonts w:ascii="Arial" w:hAnsi="Arial" w:cs="Arial"/>
                <w:color w:val="000000"/>
                <w:sz w:val="20"/>
                <w:szCs w:val="20"/>
                <w:shd w:val="clear" w:color="auto" w:fill="FFFFFF" w:themeFill="background1"/>
              </w:rPr>
              <w:t>Чн</w:t>
            </w:r>
            <w:proofErr w:type="spellEnd"/>
            <w:r w:rsidRPr="00952AE3">
              <w:rPr>
                <w:rFonts w:ascii="Arial" w:hAnsi="Arial" w:cs="Arial"/>
                <w:sz w:val="20"/>
                <w:szCs w:val="20"/>
                <w:shd w:val="clear" w:color="auto" w:fill="FFFFFF" w:themeFill="background1"/>
              </w:rPr>
              <w:t xml:space="preserve"> </w:t>
            </w:r>
            <w:r w:rsidRPr="00952AE3">
              <w:rPr>
                <w:rFonts w:ascii="Arial" w:hAnsi="Arial" w:cs="Arial"/>
                <w:sz w:val="20"/>
                <w:szCs w:val="20"/>
              </w:rPr>
              <w:t xml:space="preserve">– </w:t>
            </w:r>
            <w:r w:rsidRPr="00952AE3">
              <w:rPr>
                <w:rFonts w:ascii="Arial" w:hAnsi="Arial" w:cs="Arial"/>
                <w:iCs/>
                <w:color w:val="000000"/>
                <w:sz w:val="20"/>
                <w:szCs w:val="20"/>
              </w:rPr>
              <w:t>численность населения поселения, чел.</w:t>
            </w:r>
          </w:p>
        </w:tc>
        <w:tc>
          <w:tcPr>
            <w:tcW w:w="1863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>20 января, следующего за отчетным</w:t>
            </w:r>
          </w:p>
        </w:tc>
        <w:tc>
          <w:tcPr>
            <w:tcW w:w="2950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>Администрация Подгоренского сельского поселения</w:t>
            </w:r>
          </w:p>
        </w:tc>
      </w:tr>
      <w:tr w:rsidR="002F3C41" w:rsidRPr="00355F20" w:rsidTr="00777A4C">
        <w:trPr>
          <w:trHeight w:val="40"/>
          <w:jc w:val="center"/>
        </w:trPr>
        <w:tc>
          <w:tcPr>
            <w:tcW w:w="14700" w:type="dxa"/>
            <w:gridSpan w:val="6"/>
          </w:tcPr>
          <w:p w:rsidR="002F3C41" w:rsidRPr="00952AE3" w:rsidRDefault="002F3C41" w:rsidP="002F3C41">
            <w:pPr>
              <w:pStyle w:val="ConsPlusTitle"/>
              <w:widowControl/>
              <w:jc w:val="both"/>
              <w:rPr>
                <w:b w:val="0"/>
              </w:rPr>
            </w:pPr>
            <w:r w:rsidRPr="00952AE3">
              <w:rPr>
                <w:b w:val="0"/>
                <w:color w:val="000000"/>
              </w:rPr>
              <w:t xml:space="preserve">Основное мероприятие 2 </w:t>
            </w:r>
            <w:r w:rsidRPr="00952AE3">
              <w:rPr>
                <w:b w:val="0"/>
              </w:rPr>
              <w:t>Финансовое обеспечение для организации работы в сфере  культуры.</w:t>
            </w:r>
          </w:p>
        </w:tc>
      </w:tr>
      <w:tr w:rsidR="002F3C41" w:rsidRPr="00355F20" w:rsidTr="00777A4C">
        <w:trPr>
          <w:trHeight w:val="869"/>
          <w:jc w:val="center"/>
        </w:trPr>
        <w:tc>
          <w:tcPr>
            <w:tcW w:w="835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lastRenderedPageBreak/>
              <w:t>1.2</w:t>
            </w:r>
          </w:p>
        </w:tc>
        <w:tc>
          <w:tcPr>
            <w:tcW w:w="3902" w:type="dxa"/>
            <w:vAlign w:val="center"/>
          </w:tcPr>
          <w:p w:rsidR="002F3C41" w:rsidRPr="00952AE3" w:rsidRDefault="002F3C41" w:rsidP="002F3C41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  <w:r w:rsidRPr="00952AE3">
              <w:rPr>
                <w:rFonts w:cs="Arial"/>
                <w:sz w:val="20"/>
                <w:szCs w:val="20"/>
              </w:rPr>
              <w:t>Уровень освоения бюджетных средств</w:t>
            </w:r>
          </w:p>
          <w:p w:rsidR="002F3C41" w:rsidRPr="00952AE3" w:rsidRDefault="002F3C41" w:rsidP="002F3C41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</w:p>
          <w:p w:rsidR="002F3C41" w:rsidRPr="00952AE3" w:rsidRDefault="002F3C41" w:rsidP="002F3C41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</w:p>
          <w:p w:rsidR="002F3C41" w:rsidRPr="00952AE3" w:rsidRDefault="002F3C41" w:rsidP="002F3C41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</w:p>
          <w:p w:rsidR="002F3C41" w:rsidRPr="00952AE3" w:rsidRDefault="002F3C41" w:rsidP="002F3C41">
            <w:pPr>
              <w:pStyle w:val="1"/>
              <w:ind w:left="0" w:firstLine="0"/>
              <w:rPr>
                <w:rFonts w:cs="Arial"/>
                <w:sz w:val="20"/>
                <w:szCs w:val="20"/>
              </w:rPr>
            </w:pPr>
          </w:p>
        </w:tc>
        <w:tc>
          <w:tcPr>
            <w:tcW w:w="1216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>%</w:t>
            </w:r>
          </w:p>
        </w:tc>
        <w:tc>
          <w:tcPr>
            <w:tcW w:w="3934" w:type="dxa"/>
          </w:tcPr>
          <w:p w:rsidR="002F3C41" w:rsidRPr="00952AE3" w:rsidRDefault="002F3C41" w:rsidP="002F3C41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952AE3">
              <w:rPr>
                <w:rFonts w:ascii="Arial" w:hAnsi="Arial" w:cs="Arial"/>
                <w:sz w:val="20"/>
                <w:szCs w:val="20"/>
              </w:rPr>
              <w:t xml:space="preserve">Фактическое значение показателя рассчитывается как отношение  кассовых расходов к плановым расходам в соответствии кассовым на конец отчётного периода </w:t>
            </w:r>
          </w:p>
        </w:tc>
        <w:tc>
          <w:tcPr>
            <w:tcW w:w="1863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>20 января, следующего за отчетным</w:t>
            </w:r>
          </w:p>
        </w:tc>
        <w:tc>
          <w:tcPr>
            <w:tcW w:w="2950" w:type="dxa"/>
          </w:tcPr>
          <w:p w:rsidR="002F3C41" w:rsidRPr="00952AE3" w:rsidRDefault="002F3C41" w:rsidP="002F3C41">
            <w:pPr>
              <w:pStyle w:val="ConsPlusNormal"/>
              <w:ind w:firstLine="0"/>
              <w:jc w:val="center"/>
            </w:pPr>
            <w:r w:rsidRPr="00952AE3">
              <w:t>Администрация Подгоренского сельского поселения</w:t>
            </w:r>
          </w:p>
        </w:tc>
      </w:tr>
    </w:tbl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0E2BF4" w:rsidRDefault="000E2BF4">
      <w:pPr>
        <w:rPr>
          <w:rFonts w:ascii="Arial" w:hAnsi="Arial" w:cs="Arial"/>
          <w:sz w:val="24"/>
          <w:szCs w:val="24"/>
        </w:rPr>
      </w:pPr>
    </w:p>
    <w:p w:rsidR="000E2BF4" w:rsidRDefault="000E2BF4">
      <w:pPr>
        <w:rPr>
          <w:rFonts w:ascii="Arial" w:hAnsi="Arial" w:cs="Arial"/>
          <w:sz w:val="24"/>
          <w:szCs w:val="24"/>
        </w:rPr>
      </w:pPr>
    </w:p>
    <w:p w:rsidR="00952AE3" w:rsidRDefault="00952AE3">
      <w:pPr>
        <w:rPr>
          <w:rFonts w:ascii="Arial" w:hAnsi="Arial" w:cs="Arial"/>
          <w:sz w:val="24"/>
          <w:szCs w:val="24"/>
        </w:rPr>
      </w:pPr>
    </w:p>
    <w:p w:rsidR="00952AE3" w:rsidRDefault="00952AE3">
      <w:pPr>
        <w:rPr>
          <w:rFonts w:ascii="Arial" w:hAnsi="Arial" w:cs="Arial"/>
          <w:sz w:val="24"/>
          <w:szCs w:val="24"/>
        </w:rPr>
      </w:pPr>
    </w:p>
    <w:p w:rsidR="00952AE3" w:rsidRDefault="00952AE3">
      <w:pPr>
        <w:rPr>
          <w:rFonts w:ascii="Arial" w:hAnsi="Arial" w:cs="Arial"/>
          <w:sz w:val="24"/>
          <w:szCs w:val="24"/>
        </w:rPr>
      </w:pPr>
    </w:p>
    <w:p w:rsidR="00952AE3" w:rsidRDefault="00952AE3">
      <w:pPr>
        <w:rPr>
          <w:rFonts w:ascii="Arial" w:hAnsi="Arial" w:cs="Arial"/>
          <w:sz w:val="24"/>
          <w:szCs w:val="24"/>
        </w:rPr>
      </w:pPr>
    </w:p>
    <w:p w:rsidR="00952AE3" w:rsidRDefault="00952AE3">
      <w:pPr>
        <w:rPr>
          <w:rFonts w:ascii="Arial" w:hAnsi="Arial" w:cs="Arial"/>
          <w:sz w:val="24"/>
          <w:szCs w:val="24"/>
        </w:rPr>
      </w:pPr>
    </w:p>
    <w:p w:rsidR="00952AE3" w:rsidRDefault="00952AE3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Default="00355F20">
      <w:pPr>
        <w:rPr>
          <w:rFonts w:ascii="Arial" w:hAnsi="Arial" w:cs="Arial"/>
          <w:sz w:val="24"/>
          <w:szCs w:val="24"/>
        </w:rPr>
      </w:pPr>
    </w:p>
    <w:p w:rsidR="00355F20" w:rsidRPr="00355F20" w:rsidRDefault="00355F20" w:rsidP="00952AE3">
      <w:pPr>
        <w:widowControl w:val="0"/>
        <w:autoSpaceDE w:val="0"/>
        <w:autoSpaceDN w:val="0"/>
        <w:adjustRightInd w:val="0"/>
        <w:spacing w:after="0" w:line="240" w:lineRule="auto"/>
        <w:ind w:left="10206"/>
        <w:jc w:val="both"/>
        <w:rPr>
          <w:rFonts w:ascii="Arial" w:eastAsia="Calibri" w:hAnsi="Arial" w:cs="Arial"/>
          <w:sz w:val="24"/>
          <w:szCs w:val="24"/>
          <w:lang w:eastAsia="ru-RU"/>
        </w:rPr>
      </w:pPr>
      <w:r w:rsidRPr="00355F20">
        <w:rPr>
          <w:rFonts w:ascii="Arial" w:eastAsia="Calibri" w:hAnsi="Arial" w:cs="Arial"/>
          <w:sz w:val="24"/>
          <w:szCs w:val="24"/>
          <w:lang w:eastAsia="ru-RU"/>
        </w:rPr>
        <w:lastRenderedPageBreak/>
        <w:t>Приложение 3</w:t>
      </w:r>
    </w:p>
    <w:p w:rsidR="00355F20" w:rsidRPr="00355F20" w:rsidRDefault="00355F20" w:rsidP="00952AE3">
      <w:pPr>
        <w:spacing w:after="0" w:line="240" w:lineRule="auto"/>
        <w:ind w:left="10206" w:right="176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355F20">
        <w:rPr>
          <w:rFonts w:ascii="Arial" w:eastAsia="Times New Roman" w:hAnsi="Arial" w:cs="Arial"/>
          <w:sz w:val="24"/>
          <w:szCs w:val="24"/>
          <w:lang w:eastAsia="ru-RU"/>
        </w:rPr>
        <w:t xml:space="preserve">к муниципальной программе Подгоренского сельского поселения </w:t>
      </w:r>
      <w:r w:rsidRPr="00355F20">
        <w:rPr>
          <w:rFonts w:ascii="Arial" w:eastAsia="Calibri" w:hAnsi="Arial" w:cs="Arial"/>
          <w:sz w:val="24"/>
          <w:szCs w:val="24"/>
          <w:lang w:eastAsia="ru-RU"/>
        </w:rPr>
        <w:t xml:space="preserve">Россошанского муниципального района </w:t>
      </w:r>
      <w:r w:rsidRPr="00355F20">
        <w:rPr>
          <w:rFonts w:ascii="Arial" w:eastAsia="Times New Roman" w:hAnsi="Arial" w:cs="Arial"/>
          <w:sz w:val="24"/>
          <w:szCs w:val="24"/>
          <w:lang w:eastAsia="ru-RU"/>
        </w:rPr>
        <w:t>«Развитие культуры»</w:t>
      </w:r>
    </w:p>
    <w:p w:rsidR="00355F20" w:rsidRPr="00355F20" w:rsidRDefault="00355F20" w:rsidP="00952AE3">
      <w:pPr>
        <w:widowControl w:val="0"/>
        <w:autoSpaceDE w:val="0"/>
        <w:autoSpaceDN w:val="0"/>
        <w:adjustRightInd w:val="0"/>
        <w:spacing w:after="0" w:line="240" w:lineRule="auto"/>
        <w:ind w:left="10206" w:hanging="9639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55F20">
        <w:rPr>
          <w:rFonts w:ascii="Arial" w:eastAsia="Calibri" w:hAnsi="Arial" w:cs="Arial"/>
          <w:sz w:val="24"/>
          <w:szCs w:val="24"/>
          <w:lang w:eastAsia="ru-RU"/>
        </w:rPr>
        <w:t>Перечень</w:t>
      </w:r>
    </w:p>
    <w:p w:rsidR="00355F20" w:rsidRPr="00355F20" w:rsidRDefault="00355F20" w:rsidP="00355F2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sz w:val="24"/>
          <w:szCs w:val="24"/>
          <w:lang w:eastAsia="ru-RU"/>
        </w:rPr>
      </w:pPr>
      <w:r w:rsidRPr="00355F20">
        <w:rPr>
          <w:rFonts w:ascii="Arial" w:eastAsia="Calibri" w:hAnsi="Arial" w:cs="Arial"/>
          <w:sz w:val="24"/>
          <w:szCs w:val="24"/>
          <w:lang w:eastAsia="ru-RU"/>
        </w:rPr>
        <w:t>основных мероприятий и мероприятий, реализуемых в рамках муниципальной программы Подгоренского сельского поселения Россошанского муниципального района «Развитие культуры»</w:t>
      </w:r>
    </w:p>
    <w:tbl>
      <w:tblPr>
        <w:tblW w:w="146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263"/>
        <w:gridCol w:w="2782"/>
        <w:gridCol w:w="2626"/>
        <w:gridCol w:w="1984"/>
        <w:gridCol w:w="2035"/>
        <w:gridCol w:w="2970"/>
      </w:tblGrid>
      <w:tr w:rsidR="00355F20" w:rsidRPr="00355F20" w:rsidTr="000E2BF4">
        <w:trPr>
          <w:trHeight w:val="2344"/>
          <w:jc w:val="center"/>
        </w:trPr>
        <w:tc>
          <w:tcPr>
            <w:tcW w:w="2263" w:type="dxa"/>
          </w:tcPr>
          <w:p w:rsidR="00355F20" w:rsidRPr="00952AE3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2782" w:type="dxa"/>
          </w:tcPr>
          <w:p w:rsidR="00355F20" w:rsidRPr="00952AE3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626" w:type="dxa"/>
          </w:tcPr>
          <w:p w:rsidR="00355F20" w:rsidRPr="00952AE3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Наименование мероприятия/содержание основного мероприятия</w:t>
            </w:r>
          </w:p>
        </w:tc>
        <w:tc>
          <w:tcPr>
            <w:tcW w:w="1984" w:type="dxa"/>
          </w:tcPr>
          <w:p w:rsidR="00355F20" w:rsidRPr="00952AE3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Срок реализации</w:t>
            </w:r>
          </w:p>
        </w:tc>
        <w:tc>
          <w:tcPr>
            <w:tcW w:w="2035" w:type="dxa"/>
          </w:tcPr>
          <w:p w:rsidR="00355F20" w:rsidRPr="00952AE3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2970" w:type="dxa"/>
          </w:tcPr>
          <w:p w:rsidR="00355F20" w:rsidRPr="00952AE3" w:rsidRDefault="00355F20" w:rsidP="000E2B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Ожидаемый результат реализации основного мероприятия/мероприятия </w:t>
            </w:r>
            <w:hyperlink w:anchor="P1079" w:history="1">
              <w:r w:rsidRPr="00952AE3">
                <w:rPr>
                  <w:rFonts w:ascii="Arial" w:eastAsia="Calibri" w:hAnsi="Arial" w:cs="Arial"/>
                  <w:sz w:val="20"/>
                  <w:szCs w:val="20"/>
                  <w:lang w:eastAsia="ru-RU"/>
                </w:rPr>
                <w:t>&lt;1&gt;</w:t>
              </w:r>
            </w:hyperlink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355F20" w:rsidRPr="00355F20" w:rsidTr="00777A4C">
        <w:trPr>
          <w:trHeight w:val="112"/>
          <w:jc w:val="center"/>
        </w:trPr>
        <w:tc>
          <w:tcPr>
            <w:tcW w:w="2263" w:type="dxa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782" w:type="dxa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626" w:type="dxa"/>
          </w:tcPr>
          <w:p w:rsidR="00355F20" w:rsidRPr="00952AE3" w:rsidRDefault="00355F20" w:rsidP="00355F20">
            <w:pPr>
              <w:widowControl w:val="0"/>
              <w:tabs>
                <w:tab w:val="left" w:pos="705"/>
              </w:tabs>
              <w:autoSpaceDE w:val="0"/>
              <w:autoSpaceDN w:val="0"/>
              <w:adjustRightInd w:val="0"/>
              <w:spacing w:after="0" w:line="240" w:lineRule="auto"/>
              <w:ind w:firstLine="221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984" w:type="dxa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80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035" w:type="dxa"/>
          </w:tcPr>
          <w:p w:rsidR="00355F20" w:rsidRPr="00952AE3" w:rsidRDefault="00355F20" w:rsidP="00355F20">
            <w:pPr>
              <w:widowControl w:val="0"/>
              <w:tabs>
                <w:tab w:val="left" w:pos="1418"/>
              </w:tabs>
              <w:autoSpaceDE w:val="0"/>
              <w:autoSpaceDN w:val="0"/>
              <w:adjustRightInd w:val="0"/>
              <w:spacing w:after="0" w:line="240" w:lineRule="auto"/>
              <w:ind w:firstLine="245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0" w:type="dxa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222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6</w:t>
            </w:r>
          </w:p>
        </w:tc>
      </w:tr>
      <w:tr w:rsidR="00355F20" w:rsidRPr="00355F20" w:rsidTr="00777A4C">
        <w:trPr>
          <w:trHeight w:val="52"/>
          <w:jc w:val="center"/>
        </w:trPr>
        <w:tc>
          <w:tcPr>
            <w:tcW w:w="14660" w:type="dxa"/>
            <w:gridSpan w:val="6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6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 xml:space="preserve">Муниципальная программа Подгоренского сельского поселения Россошанского муниципального района «Развитие культуры» </w:t>
            </w:r>
          </w:p>
        </w:tc>
      </w:tr>
      <w:tr w:rsidR="00355F20" w:rsidRPr="00355F20" w:rsidTr="00777A4C">
        <w:trPr>
          <w:trHeight w:val="1074"/>
          <w:jc w:val="center"/>
        </w:trPr>
        <w:tc>
          <w:tcPr>
            <w:tcW w:w="2263" w:type="dxa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ОСНОВНОЕ МЕРОПРИЯТИЕ 1</w:t>
            </w:r>
          </w:p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2782" w:type="dxa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Вовлечение населения для участия в культурных мероприятиях</w:t>
            </w:r>
          </w:p>
        </w:tc>
        <w:tc>
          <w:tcPr>
            <w:tcW w:w="2626" w:type="dxa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Организация и проведение культурно - массовых мероприятий</w:t>
            </w:r>
          </w:p>
        </w:tc>
        <w:tc>
          <w:tcPr>
            <w:tcW w:w="1984" w:type="dxa"/>
          </w:tcPr>
          <w:p w:rsidR="00355F20" w:rsidRPr="00952AE3" w:rsidRDefault="00533178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2035" w:type="dxa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2970" w:type="dxa"/>
          </w:tcPr>
          <w:p w:rsidR="00355F20" w:rsidRPr="00952AE3" w:rsidRDefault="00355F20" w:rsidP="0084051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Увеличение  доли граждан поселения, участвующих в  культурно – массовых мероприятиях, в общей численности населения</w:t>
            </w:r>
          </w:p>
        </w:tc>
      </w:tr>
      <w:tr w:rsidR="00355F20" w:rsidRPr="00355F20" w:rsidTr="00777A4C">
        <w:trPr>
          <w:trHeight w:val="16"/>
          <w:jc w:val="center"/>
        </w:trPr>
        <w:tc>
          <w:tcPr>
            <w:tcW w:w="2263" w:type="dxa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ОСНОВНОЕ МЕРОПРИЯТИЕ 2</w:t>
            </w:r>
          </w:p>
        </w:tc>
        <w:tc>
          <w:tcPr>
            <w:tcW w:w="2782" w:type="dxa"/>
          </w:tcPr>
          <w:p w:rsidR="00355F20" w:rsidRPr="00952AE3" w:rsidRDefault="00355F20" w:rsidP="00355F20">
            <w:pPr>
              <w:widowControl w:val="0"/>
              <w:suppressAutoHyphens/>
              <w:autoSpaceDE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2626" w:type="dxa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Обеспечение бесперебойной, качественной работы для организации сферы культуры на селе</w:t>
            </w:r>
          </w:p>
        </w:tc>
        <w:tc>
          <w:tcPr>
            <w:tcW w:w="1984" w:type="dxa"/>
          </w:tcPr>
          <w:p w:rsidR="00355F20" w:rsidRPr="00952AE3" w:rsidRDefault="00533178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2021-2027</w:t>
            </w:r>
          </w:p>
        </w:tc>
        <w:tc>
          <w:tcPr>
            <w:tcW w:w="2035" w:type="dxa"/>
          </w:tcPr>
          <w:p w:rsidR="00355F20" w:rsidRPr="00952AE3" w:rsidRDefault="00355F20" w:rsidP="00355F2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2970" w:type="dxa"/>
          </w:tcPr>
          <w:p w:rsidR="00355F20" w:rsidRPr="00952AE3" w:rsidRDefault="00355F20" w:rsidP="0084051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62"/>
              <w:jc w:val="both"/>
              <w:rPr>
                <w:rFonts w:ascii="Arial" w:eastAsia="Calibri" w:hAnsi="Arial" w:cs="Arial"/>
                <w:sz w:val="20"/>
                <w:szCs w:val="20"/>
                <w:lang w:eastAsia="ru-RU"/>
              </w:rPr>
            </w:pPr>
            <w:r w:rsidRPr="00952AE3">
              <w:rPr>
                <w:rFonts w:ascii="Arial" w:eastAsia="Calibri" w:hAnsi="Arial" w:cs="Arial"/>
                <w:spacing w:val="-3"/>
                <w:w w:val="102"/>
                <w:sz w:val="20"/>
                <w:szCs w:val="20"/>
                <w:lang w:eastAsia="ru-RU"/>
              </w:rPr>
              <w:t>С</w:t>
            </w:r>
            <w:r w:rsidRPr="00952AE3">
              <w:rPr>
                <w:rFonts w:ascii="Arial" w:eastAsia="Calibri" w:hAnsi="Arial" w:cs="Arial"/>
                <w:sz w:val="20"/>
                <w:szCs w:val="20"/>
                <w:lang w:eastAsia="ru-RU"/>
              </w:rPr>
              <w:t>овершенствование правового, организационного, экономического механизмов функционирования в ре культуры</w:t>
            </w:r>
          </w:p>
        </w:tc>
      </w:tr>
    </w:tbl>
    <w:p w:rsidR="00355F20" w:rsidRDefault="00355F20">
      <w:pPr>
        <w:rPr>
          <w:rFonts w:ascii="Arial" w:hAnsi="Arial" w:cs="Arial"/>
          <w:sz w:val="24"/>
          <w:szCs w:val="24"/>
        </w:rPr>
      </w:pPr>
    </w:p>
    <w:tbl>
      <w:tblPr>
        <w:tblpPr w:leftFromText="180" w:rightFromText="180" w:vertAnchor="page" w:horzAnchor="margin" w:tblpY="1093"/>
        <w:tblW w:w="157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"/>
        <w:gridCol w:w="1317"/>
        <w:gridCol w:w="1377"/>
        <w:gridCol w:w="1842"/>
        <w:gridCol w:w="1134"/>
        <w:gridCol w:w="993"/>
        <w:gridCol w:w="850"/>
        <w:gridCol w:w="1134"/>
        <w:gridCol w:w="851"/>
        <w:gridCol w:w="992"/>
        <w:gridCol w:w="850"/>
        <w:gridCol w:w="993"/>
        <w:gridCol w:w="992"/>
        <w:gridCol w:w="850"/>
        <w:gridCol w:w="1134"/>
        <w:gridCol w:w="284"/>
        <w:gridCol w:w="10"/>
      </w:tblGrid>
      <w:tr w:rsidR="002C4E67" w:rsidRPr="00777A4C" w:rsidTr="006335C0">
        <w:trPr>
          <w:gridBefore w:val="1"/>
          <w:gridAfter w:val="1"/>
          <w:wBefore w:w="108" w:type="dxa"/>
          <w:wAfter w:w="10" w:type="dxa"/>
          <w:trHeight w:val="1554"/>
        </w:trPr>
        <w:tc>
          <w:tcPr>
            <w:tcW w:w="15309" w:type="dxa"/>
            <w:gridSpan w:val="14"/>
            <w:tcBorders>
              <w:top w:val="nil"/>
              <w:left w:val="nil"/>
              <w:bottom w:val="nil"/>
              <w:right w:val="nil"/>
            </w:tcBorders>
            <w:noWrap/>
          </w:tcPr>
          <w:p w:rsidR="002C4E67" w:rsidRPr="00777A4C" w:rsidRDefault="002C4E67" w:rsidP="006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57" w:right="-10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77A4C">
              <w:rPr>
                <w:rFonts w:ascii="Arial" w:eastAsia="Calibri" w:hAnsi="Arial" w:cs="Arial"/>
                <w:sz w:val="24"/>
                <w:szCs w:val="24"/>
                <w:lang w:eastAsia="ru-RU"/>
              </w:rPr>
              <w:lastRenderedPageBreak/>
              <w:t>Приложение 4</w:t>
            </w:r>
          </w:p>
          <w:p w:rsidR="002C4E67" w:rsidRPr="00777A4C" w:rsidRDefault="002C4E67" w:rsidP="006335C0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957" w:right="-104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  <w:r w:rsidRPr="00777A4C">
              <w:rPr>
                <w:rFonts w:ascii="Arial" w:eastAsia="Calibri" w:hAnsi="Arial" w:cs="Arial"/>
                <w:sz w:val="24"/>
                <w:szCs w:val="24"/>
                <w:lang w:eastAsia="ru-RU"/>
              </w:rPr>
              <w:t>к муниципальной программе Подгоренского сельского поселения Россошанского муниципального района «Развитие культуры»</w:t>
            </w:r>
          </w:p>
          <w:p w:rsidR="002C4E67" w:rsidRPr="00777A4C" w:rsidRDefault="002C4E67" w:rsidP="009E25D1">
            <w:pPr>
              <w:spacing w:after="0" w:line="240" w:lineRule="auto"/>
              <w:ind w:left="8505" w:right="176"/>
              <w:jc w:val="both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2C4E67" w:rsidRPr="00777A4C" w:rsidRDefault="002C4E67" w:rsidP="009E25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505"/>
              <w:jc w:val="both"/>
              <w:rPr>
                <w:rFonts w:ascii="Arial" w:eastAsia="Calibri" w:hAnsi="Arial" w:cs="Arial"/>
                <w:sz w:val="24"/>
                <w:szCs w:val="24"/>
                <w:lang w:eastAsia="ru-RU"/>
              </w:rPr>
            </w:pPr>
          </w:p>
        </w:tc>
      </w:tr>
      <w:tr w:rsidR="002C4E67" w:rsidRPr="006335C0" w:rsidTr="006335C0">
        <w:trPr>
          <w:gridBefore w:val="1"/>
          <w:gridAfter w:val="1"/>
          <w:wBefore w:w="108" w:type="dxa"/>
          <w:wAfter w:w="10" w:type="dxa"/>
          <w:trHeight w:val="561"/>
        </w:trPr>
        <w:tc>
          <w:tcPr>
            <w:tcW w:w="15309" w:type="dxa"/>
            <w:gridSpan w:val="14"/>
            <w:tcBorders>
              <w:top w:val="nil"/>
              <w:left w:val="nil"/>
              <w:bottom w:val="nil"/>
              <w:right w:val="nil"/>
            </w:tcBorders>
          </w:tcPr>
          <w:p w:rsidR="002C4E67" w:rsidRPr="006335C0" w:rsidRDefault="002C4E67" w:rsidP="009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Расходы бюджета на реализацию муниципальной программы Подгоренского сельского поселения </w:t>
            </w:r>
            <w:r w:rsidRPr="006335C0">
              <w:rPr>
                <w:rFonts w:ascii="Arial" w:eastAsia="Calibri" w:hAnsi="Arial" w:cs="Arial"/>
                <w:sz w:val="24"/>
                <w:szCs w:val="24"/>
                <w:lang w:eastAsia="ru-RU"/>
              </w:rPr>
              <w:t xml:space="preserve">Россошанского муниципального района </w:t>
            </w:r>
            <w:r w:rsidRPr="006335C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"Развитие культуры"</w:t>
            </w: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</w:tcPr>
          <w:p w:rsidR="002C4E67" w:rsidRPr="006335C0" w:rsidRDefault="002C4E67" w:rsidP="009E25D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4E67" w:rsidRPr="006335C0" w:rsidTr="006335C0">
        <w:trPr>
          <w:trHeight w:val="754"/>
        </w:trPr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E67" w:rsidRPr="006335C0" w:rsidRDefault="002C4E67" w:rsidP="008405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Статус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8405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840514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Наименование ответственного исполнителя, исполнителя - главного распорядителя средств бюджета Подгоренского поселения (далее - ГРБС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Расходы бюджета, тыс. руб.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4E67" w:rsidRPr="006335C0" w:rsidTr="006335C0">
        <w:trPr>
          <w:trHeight w:val="58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федеральный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Областной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местный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2023</w:t>
            </w:r>
          </w:p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2027</w:t>
            </w:r>
          </w:p>
        </w:tc>
      </w:tr>
      <w:tr w:rsidR="002C4E67" w:rsidRPr="006335C0" w:rsidTr="006335C0">
        <w:trPr>
          <w:trHeight w:val="164"/>
        </w:trPr>
        <w:tc>
          <w:tcPr>
            <w:tcW w:w="14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</w:t>
            </w:r>
          </w:p>
        </w:tc>
      </w:tr>
      <w:tr w:rsidR="002C4E67" w:rsidRPr="006335C0" w:rsidTr="006335C0">
        <w:trPr>
          <w:trHeight w:val="114"/>
        </w:trPr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МУНИЦИПАЛЬНАЯ ПРОГРАММА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Развитие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2936,9</w:t>
            </w:r>
          </w:p>
        </w:tc>
      </w:tr>
      <w:tr w:rsidR="002C4E67" w:rsidRPr="006335C0" w:rsidTr="006335C0">
        <w:trPr>
          <w:trHeight w:val="200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67" w:rsidRPr="006335C0" w:rsidRDefault="002C4E67" w:rsidP="009E25D1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C4E67" w:rsidRPr="006335C0" w:rsidTr="006335C0">
        <w:trPr>
          <w:trHeight w:val="645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2936,9</w:t>
            </w:r>
          </w:p>
        </w:tc>
      </w:tr>
      <w:tr w:rsidR="002C4E67" w:rsidRPr="006335C0" w:rsidTr="006335C0">
        <w:trPr>
          <w:trHeight w:val="133"/>
        </w:trPr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Основное мероприятие 1.1.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Вовлечение населения для участия в культурных мероприятиях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2936,9</w:t>
            </w:r>
          </w:p>
        </w:tc>
      </w:tr>
      <w:tr w:rsidR="002C4E67" w:rsidRPr="006335C0" w:rsidTr="006335C0">
        <w:trPr>
          <w:trHeight w:val="121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2936,9</w:t>
            </w:r>
          </w:p>
        </w:tc>
      </w:tr>
      <w:tr w:rsidR="002C4E67" w:rsidRPr="006335C0" w:rsidTr="006335C0">
        <w:trPr>
          <w:trHeight w:val="701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2936,9</w:t>
            </w:r>
          </w:p>
        </w:tc>
      </w:tr>
      <w:tr w:rsidR="002C4E67" w:rsidRPr="006335C0" w:rsidTr="006335C0">
        <w:trPr>
          <w:trHeight w:val="307"/>
        </w:trPr>
        <w:tc>
          <w:tcPr>
            <w:tcW w:w="142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lastRenderedPageBreak/>
              <w:t>Основное мероприятие 1.2</w:t>
            </w:r>
          </w:p>
        </w:tc>
        <w:tc>
          <w:tcPr>
            <w:tcW w:w="13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Финансовое обеспечение для организации работы в сфере культуры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2936,9</w:t>
            </w:r>
          </w:p>
        </w:tc>
      </w:tr>
      <w:tr w:rsidR="002C4E67" w:rsidRPr="006335C0" w:rsidTr="006335C0">
        <w:trPr>
          <w:trHeight w:val="257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2936,9</w:t>
            </w:r>
          </w:p>
        </w:tc>
      </w:tr>
      <w:tr w:rsidR="002C4E67" w:rsidRPr="006335C0" w:rsidTr="006335C0">
        <w:trPr>
          <w:trHeight w:val="437"/>
        </w:trPr>
        <w:tc>
          <w:tcPr>
            <w:tcW w:w="142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3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администрация Подгоренского сельского поселения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18680,9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bCs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276,2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18404,7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1463,8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2715,5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2885,4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2742,0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2975,5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2961,8</w:t>
            </w:r>
          </w:p>
        </w:tc>
        <w:tc>
          <w:tcPr>
            <w:tcW w:w="14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C4E67" w:rsidRPr="006335C0" w:rsidRDefault="002C4E67" w:rsidP="002C4E67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6335C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2936,9</w:t>
            </w:r>
          </w:p>
        </w:tc>
      </w:tr>
    </w:tbl>
    <w:p w:rsidR="000E2BF4" w:rsidRPr="006335C0" w:rsidRDefault="000E2BF4">
      <w:pPr>
        <w:rPr>
          <w:rFonts w:ascii="Arial" w:hAnsi="Arial" w:cs="Arial"/>
          <w:sz w:val="20"/>
          <w:szCs w:val="20"/>
        </w:rPr>
      </w:pPr>
    </w:p>
    <w:p w:rsidR="003A2601" w:rsidRPr="006335C0" w:rsidRDefault="003A2601" w:rsidP="003A2601">
      <w:pPr>
        <w:rPr>
          <w:rFonts w:ascii="Arial" w:eastAsia="Times New Roman" w:hAnsi="Arial" w:cs="Arial"/>
          <w:sz w:val="20"/>
          <w:szCs w:val="20"/>
          <w:lang w:eastAsia="ru-RU"/>
        </w:rPr>
      </w:pPr>
    </w:p>
    <w:sectPr w:rsidR="003A2601" w:rsidRPr="006335C0" w:rsidSect="00840514">
      <w:pgSz w:w="16838" w:h="11906" w:orient="landscape"/>
      <w:pgMar w:top="1134" w:right="678" w:bottom="709" w:left="993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A2B9F"/>
    <w:multiLevelType w:val="hybridMultilevel"/>
    <w:tmpl w:val="5D9209E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C422D0"/>
    <w:multiLevelType w:val="hybridMultilevel"/>
    <w:tmpl w:val="6E52CD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56"/>
    <w:rsid w:val="000654EE"/>
    <w:rsid w:val="000E2BF4"/>
    <w:rsid w:val="002C4E67"/>
    <w:rsid w:val="002F3C41"/>
    <w:rsid w:val="00355F20"/>
    <w:rsid w:val="003A2601"/>
    <w:rsid w:val="00533178"/>
    <w:rsid w:val="006335C0"/>
    <w:rsid w:val="00777A4C"/>
    <w:rsid w:val="00840514"/>
    <w:rsid w:val="00952AE3"/>
    <w:rsid w:val="009E25D1"/>
    <w:rsid w:val="009F57E3"/>
    <w:rsid w:val="00A15D0C"/>
    <w:rsid w:val="00C07583"/>
    <w:rsid w:val="00CD7B56"/>
    <w:rsid w:val="00ED5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93B29"/>
  <w15:docId w15:val="{72AE451F-2A9E-4F64-A571-F8BE2A7CE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2F3C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2F3C41"/>
    <w:rPr>
      <w:rFonts w:ascii="Arial" w:eastAsia="Calibri" w:hAnsi="Arial" w:cs="Arial"/>
      <w:sz w:val="20"/>
      <w:szCs w:val="20"/>
      <w:lang w:eastAsia="ru-RU"/>
    </w:rPr>
  </w:style>
  <w:style w:type="paragraph" w:customStyle="1" w:styleId="ConsPlusTitle">
    <w:name w:val="ConsPlusTitle"/>
    <w:rsid w:val="002F3C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1">
    <w:name w:val="Абзац списка1"/>
    <w:basedOn w:val="a"/>
    <w:rsid w:val="002F3C41"/>
    <w:pPr>
      <w:spacing w:after="0" w:line="240" w:lineRule="auto"/>
      <w:ind w:left="720"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A15D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15D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file:///C:\tbalabanova.VRN\Desktop\&#1087;&#1088;&#1086;&#1075;&#1088;&#1072;&#1084;&#1084;&#1072;%20&#1101;&#1082;&#1086;&#1085;&#1086;&#1084;&#1080;&#1095;&#1077;&#1089;&#1082;&#1086;&#1077;%20&#1088;&#1072;&#1079;&#1074;&#1080;&#1090;&#1080;&#1077;%20&#1055;&#1056;&#1054;&#1045;&#1050;&#1058;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DB3A35-22C2-419A-BEAA-96D0472E37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2112</Words>
  <Characters>12042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</dc:creator>
  <cp:keywords/>
  <dc:description/>
  <cp:lastModifiedBy>ww</cp:lastModifiedBy>
  <cp:revision>11</cp:revision>
  <cp:lastPrinted>2025-03-19T08:05:00Z</cp:lastPrinted>
  <dcterms:created xsi:type="dcterms:W3CDTF">2024-02-19T11:25:00Z</dcterms:created>
  <dcterms:modified xsi:type="dcterms:W3CDTF">2025-03-19T08:05:00Z</dcterms:modified>
</cp:coreProperties>
</file>